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066FF" w14:textId="717D2449" w:rsidR="00272C38" w:rsidRDefault="00AD292F">
      <w:pPr>
        <w:tabs>
          <w:tab w:val="left" w:pos="990"/>
          <w:tab w:val="left" w:pos="7812"/>
        </w:tabs>
        <w:spacing w:line="276" w:lineRule="auto"/>
        <w:ind w:right="-18"/>
        <w:jc w:val="right"/>
        <w:rPr>
          <w:rFonts w:ascii="Arial" w:eastAsia="Arial" w:hAnsi="Arial" w:cs="Arial"/>
          <w:b/>
          <w:bCs/>
          <w:color w:val="13A54D"/>
          <w:sz w:val="28"/>
          <w:szCs w:val="28"/>
        </w:rPr>
      </w:pPr>
      <w:r>
        <w:rPr>
          <w:rFonts w:ascii="Arial" w:eastAsia="Arial" w:hAnsi="Arial" w:cs="Arial"/>
          <w:noProof/>
          <w:sz w:val="18"/>
          <w:szCs w:val="18"/>
          <w:lang w:eastAsia="cs-CZ"/>
        </w:rPr>
        <w:drawing>
          <wp:anchor distT="0" distB="0" distL="0" distR="0" simplePos="0" relativeHeight="1024" behindDoc="1" locked="0" layoutInCell="1" allowOverlap="1" wp14:anchorId="18E06768" wp14:editId="18E06769">
            <wp:simplePos x="0" y="0"/>
            <wp:positionH relativeFrom="margin">
              <wp:align>left</wp:align>
            </wp:positionH>
            <wp:positionV relativeFrom="margin">
              <wp:posOffset>-247650</wp:posOffset>
            </wp:positionV>
            <wp:extent cx="911225" cy="822960"/>
            <wp:effectExtent l="0" t="0" r="3175" b="0"/>
            <wp:wrapNone/>
            <wp:docPr id="1" name="Obrázek 1" descr="SPU_papirA4-zahlav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494E">
        <w:rPr>
          <w:rFonts w:ascii="Arial" w:eastAsia="Arial" w:hAnsi="Arial" w:cs="Arial"/>
          <w:b/>
          <w:bCs/>
          <w:color w:val="13A54D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13A54D"/>
          <w:sz w:val="28"/>
          <w:szCs w:val="28"/>
        </w:rPr>
        <w:t>STÁTNÍ POZEMKOVÝ ÚŘAD</w:t>
      </w:r>
    </w:p>
    <w:p w14:paraId="18E06700" w14:textId="77777777" w:rsidR="00272C38" w:rsidRDefault="00AD292F">
      <w:pPr>
        <w:jc w:val="right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color w:val="13A54D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Sídlo: Husinecká 1024/</w:t>
      </w:r>
      <w:proofErr w:type="gramStart"/>
      <w:r>
        <w:rPr>
          <w:rFonts w:ascii="Arial" w:eastAsia="Arial" w:hAnsi="Arial" w:cs="Arial"/>
          <w:sz w:val="18"/>
          <w:szCs w:val="18"/>
        </w:rPr>
        <w:t>11a</w:t>
      </w:r>
      <w:proofErr w:type="gramEnd"/>
      <w:r>
        <w:rPr>
          <w:rFonts w:ascii="Arial" w:eastAsia="Arial" w:hAnsi="Arial" w:cs="Arial"/>
          <w:sz w:val="18"/>
          <w:szCs w:val="18"/>
        </w:rPr>
        <w:t>, 130 00 Praha 3 - Žižkov, IČO: 01312774, DIČ: CZ 01312774</w:t>
      </w:r>
    </w:p>
    <w:p w14:paraId="18E06701" w14:textId="77777777" w:rsidR="00272C38" w:rsidRDefault="00AD292F">
      <w:pPr>
        <w:spacing w:line="276" w:lineRule="auto"/>
        <w:jc w:val="right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fldChar w:fldCharType="begin"/>
      </w:r>
      <w:r>
        <w:rPr>
          <w:rFonts w:ascii="Arial" w:eastAsia="Arial" w:hAnsi="Arial" w:cs="Arial"/>
          <w:b/>
          <w:sz w:val="18"/>
          <w:szCs w:val="18"/>
        </w:rPr>
        <w:instrText xml:space="preserve"> DOCVARIABLE  dms_utvar_nazev_do_dopisu </w:instrText>
      </w:r>
      <w:r>
        <w:rPr>
          <w:rFonts w:ascii="Arial" w:eastAsia="Arial" w:hAnsi="Arial" w:cs="Arial"/>
          <w:b/>
          <w:sz w:val="18"/>
          <w:szCs w:val="18"/>
        </w:rPr>
        <w:fldChar w:fldCharType="separate"/>
      </w:r>
      <w:r>
        <w:rPr>
          <w:rFonts w:ascii="Arial" w:eastAsia="Arial" w:hAnsi="Arial" w:cs="Arial"/>
          <w:b/>
          <w:sz w:val="18"/>
          <w:szCs w:val="18"/>
        </w:rPr>
        <w:t>Krajský pozemkový úřad pro Ústecký kraj, Pobočka Děčín</w:t>
      </w:r>
      <w:r>
        <w:rPr>
          <w:rFonts w:ascii="Arial" w:eastAsia="Arial" w:hAnsi="Arial" w:cs="Arial"/>
          <w:b/>
          <w:sz w:val="18"/>
          <w:szCs w:val="18"/>
        </w:rPr>
        <w:fldChar w:fldCharType="end"/>
      </w:r>
    </w:p>
    <w:p w14:paraId="18E06702" w14:textId="77777777" w:rsidR="00272C38" w:rsidRDefault="00AD292F">
      <w:pPr>
        <w:pBdr>
          <w:bottom w:val="single" w:sz="4" w:space="1" w:color="auto"/>
        </w:pBdr>
        <w:spacing w:line="276" w:lineRule="auto"/>
        <w:jc w:val="right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fldChar w:fldCharType="begin"/>
      </w:r>
      <w:r>
        <w:rPr>
          <w:rFonts w:ascii="Arial" w:eastAsia="Arial" w:hAnsi="Arial" w:cs="Arial"/>
          <w:b/>
          <w:sz w:val="18"/>
          <w:szCs w:val="18"/>
        </w:rPr>
        <w:instrText xml:space="preserve"> DOCVARIABLE  dms_utvar_adresa </w:instrText>
      </w:r>
      <w:r>
        <w:rPr>
          <w:rFonts w:ascii="Arial" w:eastAsia="Arial" w:hAnsi="Arial" w:cs="Arial"/>
          <w:b/>
          <w:sz w:val="18"/>
          <w:szCs w:val="18"/>
        </w:rPr>
        <w:fldChar w:fldCharType="separate"/>
      </w:r>
      <w:r>
        <w:rPr>
          <w:rFonts w:ascii="Arial" w:eastAsia="Arial" w:hAnsi="Arial" w:cs="Arial"/>
          <w:b/>
          <w:sz w:val="18"/>
          <w:szCs w:val="18"/>
        </w:rPr>
        <w:t>28. října 979/19, Děčín I-Děčín, 405 01 Děčín</w:t>
      </w:r>
      <w:r>
        <w:rPr>
          <w:rFonts w:ascii="Arial" w:eastAsia="Arial" w:hAnsi="Arial" w:cs="Arial"/>
          <w:b/>
          <w:sz w:val="18"/>
          <w:szCs w:val="18"/>
        </w:rPr>
        <w:fldChar w:fldCharType="end"/>
      </w:r>
    </w:p>
    <w:p w14:paraId="18E06703" w14:textId="77777777" w:rsidR="00272C38" w:rsidRDefault="00F56606">
      <w:pPr>
        <w:rPr>
          <w:rFonts w:ascii="Arial" w:eastAsia="Arial" w:hAnsi="Arial" w:cs="Arial"/>
          <w:sz w:val="18"/>
          <w:szCs w:val="18"/>
        </w:rPr>
      </w:pPr>
      <w:r>
        <w:pict w14:anchorId="18E0676C">
          <v:shapetype id="_x0000_t202" coordsize="21600,21600" o:spt="202" path="m,l,21600r21600,l21600,xe">
            <v:stroke joinstyle="miter"/>
            <v:path gradientshapeok="t" o:connecttype="rect"/>
          </v:shapetype>
          <v:shape id="_x0000_s3075" type="#_x0000_t202" style="position:absolute;margin-left:0;margin-top:0;width:0;height:0;z-index:6144;mso-wrap-style:square;mso-wrap-distance-left:9pt;mso-wrap-distance-top:0;mso-wrap-distance-right:9pt;mso-wrap-distance-bottom:0;mso-position-horizontal-relative:margin;v-text-anchor:top">
            <v:textbox inset="2.50014mm,1.3mm,2.50014mm,1.3mm">
              <w:txbxContent>
                <w:p w14:paraId="18E06782" w14:textId="77777777" w:rsidR="00272C38" w:rsidRDefault="00272C38"/>
              </w:txbxContent>
            </v:textbox>
            <w10:wrap anchorx="margin"/>
          </v:shape>
        </w:pict>
      </w:r>
    </w:p>
    <w:p w14:paraId="18E06705" w14:textId="53B7E06F" w:rsidR="00272C38" w:rsidRDefault="00272C38">
      <w:pPr>
        <w:framePr w:dropCap="none" w:lines="1" w:w="3974" w:h="1790" w:hSpace="144" w:wrap="around" w:vAnchor="text" w:hAnchor="page" w:x="5747" w:y="11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jc w:val="both"/>
        <w:rPr>
          <w:rFonts w:ascii="Arial" w:eastAsia="Arial" w:hAnsi="Arial" w:cs="Arial"/>
          <w:spacing w:val="8"/>
          <w:sz w:val="22"/>
          <w:szCs w:val="22"/>
        </w:rPr>
      </w:pPr>
    </w:p>
    <w:p w14:paraId="4DD0693F" w14:textId="6152CF15" w:rsidR="00DC04F4" w:rsidRDefault="00FD0623" w:rsidP="00DC04F4">
      <w:pPr>
        <w:framePr w:dropCap="none" w:lines="1" w:w="3974" w:h="1790" w:hSpace="144" w:wrap="around" w:vAnchor="text" w:hAnchor="page" w:x="5747" w:y="11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jc w:val="both"/>
        <w:rPr>
          <w:rFonts w:ascii="Arial" w:eastAsia="Arial" w:hAnsi="Arial" w:cs="Arial"/>
          <w:color w:val="404040"/>
          <w:sz w:val="20"/>
          <w:szCs w:val="20"/>
        </w:rPr>
      </w:pPr>
      <w:r>
        <w:rPr>
          <w:rFonts w:ascii="Arial" w:eastAsia="Arial" w:hAnsi="Arial" w:cs="Arial"/>
          <w:color w:val="404040"/>
          <w:sz w:val="20"/>
          <w:szCs w:val="20"/>
        </w:rPr>
        <w:t>Dodavatel:</w:t>
      </w:r>
    </w:p>
    <w:p w14:paraId="18E06706" w14:textId="77777777" w:rsidR="00272C38" w:rsidRDefault="00272C38">
      <w:pPr>
        <w:rPr>
          <w:rFonts w:ascii="Arial" w:eastAsia="Arial" w:hAnsi="Arial" w:cs="Arial"/>
          <w:sz w:val="18"/>
          <w:szCs w:val="18"/>
        </w:rPr>
      </w:pPr>
    </w:p>
    <w:p w14:paraId="18E06707" w14:textId="77777777" w:rsidR="00272C38" w:rsidRDefault="00AD292F">
      <w:pPr>
        <w:rPr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Váš dopis zn.:</w:t>
      </w:r>
      <w:r>
        <w:rPr>
          <w:rFonts w:ascii="Arial" w:eastAsia="Arial" w:hAnsi="Arial" w:cs="Arial"/>
          <w:color w:val="4C4C4E"/>
          <w:sz w:val="18"/>
          <w:szCs w:val="18"/>
        </w:rPr>
        <w:t xml:space="preserve"> </w:t>
      </w:r>
      <w:r>
        <w:rPr>
          <w:rFonts w:ascii="Arial" w:eastAsia="Arial" w:hAnsi="Arial" w:cs="Arial"/>
          <w:color w:val="4C4C4E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fldChar w:fldCharType="begin"/>
      </w:r>
      <w:r>
        <w:rPr>
          <w:rFonts w:ascii="Arial" w:eastAsia="Arial" w:hAnsi="Arial" w:cs="Arial"/>
          <w:sz w:val="18"/>
          <w:szCs w:val="18"/>
        </w:rPr>
        <w:instrText xml:space="preserve"> DOCVARIABLE  dms_prijaty_cj </w:instrText>
      </w:r>
      <w:r>
        <w:rPr>
          <w:rFonts w:ascii="Arial" w:eastAsia="Arial" w:hAnsi="Arial" w:cs="Arial"/>
          <w:sz w:val="18"/>
          <w:szCs w:val="18"/>
        </w:rPr>
        <w:fldChar w:fldCharType="separate"/>
      </w:r>
      <w:r>
        <w:rPr>
          <w:rFonts w:ascii="Arial" w:eastAsia="Arial" w:hAnsi="Arial" w:cs="Arial"/>
          <w:sz w:val="18"/>
          <w:szCs w:val="18"/>
        </w:rPr>
        <w:t>%%%nevyplněno%%%</w:t>
      </w:r>
      <w:r>
        <w:rPr>
          <w:rFonts w:ascii="Arial" w:eastAsia="Arial" w:hAnsi="Arial" w:cs="Arial"/>
          <w:sz w:val="18"/>
          <w:szCs w:val="18"/>
        </w:rPr>
        <w:fldChar w:fldCharType="end"/>
      </w:r>
    </w:p>
    <w:p w14:paraId="18E06708" w14:textId="77777777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Ze dne: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fldChar w:fldCharType="begin"/>
      </w:r>
      <w:r>
        <w:rPr>
          <w:rFonts w:ascii="Arial" w:eastAsia="Arial" w:hAnsi="Arial" w:cs="Arial"/>
          <w:sz w:val="18"/>
          <w:szCs w:val="18"/>
        </w:rPr>
        <w:instrText xml:space="preserve"> DOCVARIABLE  dms_prijaty_ze_dne </w:instrText>
      </w:r>
      <w:r>
        <w:rPr>
          <w:rFonts w:ascii="Arial" w:eastAsia="Arial" w:hAnsi="Arial" w:cs="Arial"/>
          <w:sz w:val="18"/>
          <w:szCs w:val="18"/>
        </w:rPr>
        <w:fldChar w:fldCharType="separate"/>
      </w:r>
      <w:r>
        <w:rPr>
          <w:rFonts w:ascii="Arial" w:eastAsia="Arial" w:hAnsi="Arial" w:cs="Arial"/>
          <w:sz w:val="18"/>
          <w:szCs w:val="18"/>
        </w:rPr>
        <w:t>%%%nevyplněno%%%</w:t>
      </w:r>
      <w:r>
        <w:rPr>
          <w:rFonts w:ascii="Arial" w:eastAsia="Arial" w:hAnsi="Arial" w:cs="Arial"/>
          <w:sz w:val="18"/>
          <w:szCs w:val="18"/>
        </w:rPr>
        <w:fldChar w:fldCharType="end"/>
      </w:r>
    </w:p>
    <w:p w14:paraId="18E06709" w14:textId="3A1202E7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Naše značka:</w:t>
      </w:r>
      <w:r>
        <w:rPr>
          <w:rFonts w:ascii="Arial" w:eastAsia="Arial" w:hAnsi="Arial" w:cs="Arial"/>
          <w:sz w:val="18"/>
          <w:szCs w:val="18"/>
        </w:rPr>
        <w:tab/>
      </w:r>
    </w:p>
    <w:p w14:paraId="18E0670A" w14:textId="60063701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UID: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</w:p>
    <w:p w14:paraId="18E0670B" w14:textId="36C2F4A2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Spisová značka:</w:t>
      </w:r>
      <w:r>
        <w:rPr>
          <w:rFonts w:ascii="Arial" w:eastAsia="Arial" w:hAnsi="Arial" w:cs="Arial"/>
          <w:sz w:val="18"/>
          <w:szCs w:val="18"/>
        </w:rPr>
        <w:tab/>
      </w:r>
      <w:r w:rsidR="00F764C5" w:rsidRPr="00F764C5">
        <w:rPr>
          <w:rFonts w:ascii="Arial" w:eastAsia="Arial" w:hAnsi="Arial" w:cs="Arial"/>
          <w:sz w:val="18"/>
          <w:szCs w:val="18"/>
        </w:rPr>
        <w:t>SP2209/2026-508202</w:t>
      </w:r>
    </w:p>
    <w:p w14:paraId="18E0670C" w14:textId="77777777" w:rsidR="00272C38" w:rsidRDefault="00272C38">
      <w:pPr>
        <w:rPr>
          <w:rFonts w:ascii="Arial" w:eastAsia="Arial" w:hAnsi="Arial" w:cs="Arial"/>
          <w:sz w:val="18"/>
          <w:szCs w:val="18"/>
        </w:rPr>
      </w:pPr>
    </w:p>
    <w:p w14:paraId="18E0670D" w14:textId="77777777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Vyřizuje.: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fldChar w:fldCharType="begin"/>
      </w:r>
      <w:r>
        <w:rPr>
          <w:rFonts w:ascii="Arial" w:eastAsia="Arial" w:hAnsi="Arial" w:cs="Arial"/>
          <w:sz w:val="18"/>
          <w:szCs w:val="18"/>
        </w:rPr>
        <w:instrText xml:space="preserve"> DOCVARIABLE  dms_spravce_jmeno </w:instrText>
      </w:r>
      <w:r>
        <w:rPr>
          <w:rFonts w:ascii="Arial" w:eastAsia="Arial" w:hAnsi="Arial" w:cs="Arial"/>
          <w:sz w:val="18"/>
          <w:szCs w:val="18"/>
        </w:rPr>
        <w:fldChar w:fldCharType="separate"/>
      </w:r>
      <w:r>
        <w:rPr>
          <w:rFonts w:ascii="Arial" w:eastAsia="Arial" w:hAnsi="Arial" w:cs="Arial"/>
          <w:sz w:val="18"/>
          <w:szCs w:val="18"/>
        </w:rPr>
        <w:t>Pavel Trávníček</w:t>
      </w:r>
      <w:r>
        <w:rPr>
          <w:rFonts w:ascii="Arial" w:eastAsia="Arial" w:hAnsi="Arial" w:cs="Arial"/>
          <w:sz w:val="18"/>
          <w:szCs w:val="18"/>
        </w:rPr>
        <w:fldChar w:fldCharType="end"/>
      </w:r>
    </w:p>
    <w:p w14:paraId="18E0670E" w14:textId="77777777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Tel.: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bookmarkStart w:id="0" w:name="_Hlk138418779"/>
      <w:r>
        <w:rPr>
          <w:rFonts w:ascii="Arial" w:eastAsia="Arial" w:hAnsi="Arial" w:cs="Arial"/>
          <w:sz w:val="18"/>
          <w:szCs w:val="18"/>
        </w:rPr>
        <w:fldChar w:fldCharType="begin"/>
      </w:r>
      <w:r>
        <w:rPr>
          <w:rFonts w:ascii="Arial" w:eastAsia="Arial" w:hAnsi="Arial" w:cs="Arial"/>
          <w:sz w:val="18"/>
          <w:szCs w:val="18"/>
        </w:rPr>
        <w:instrText xml:space="preserve"> DOCVARIABLE  dms_spravce_telefon </w:instrText>
      </w:r>
      <w:r>
        <w:rPr>
          <w:rFonts w:ascii="Arial" w:eastAsia="Arial" w:hAnsi="Arial" w:cs="Arial"/>
          <w:sz w:val="18"/>
          <w:szCs w:val="18"/>
        </w:rPr>
        <w:fldChar w:fldCharType="separate"/>
      </w:r>
      <w:r>
        <w:rPr>
          <w:rFonts w:ascii="Arial" w:eastAsia="Arial" w:hAnsi="Arial" w:cs="Arial"/>
          <w:sz w:val="18"/>
          <w:szCs w:val="18"/>
        </w:rPr>
        <w:t>727956767</w:t>
      </w:r>
      <w:r>
        <w:rPr>
          <w:rFonts w:ascii="Arial" w:eastAsia="Arial" w:hAnsi="Arial" w:cs="Arial"/>
          <w:sz w:val="18"/>
          <w:szCs w:val="18"/>
        </w:rPr>
        <w:fldChar w:fldCharType="end"/>
      </w:r>
      <w:bookmarkEnd w:id="0"/>
    </w:p>
    <w:p w14:paraId="18E0670F" w14:textId="77777777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ID DS: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  <w:t>z49per3</w:t>
      </w:r>
    </w:p>
    <w:p w14:paraId="18E06710" w14:textId="77777777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E-mail: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fldChar w:fldCharType="begin"/>
      </w:r>
      <w:r>
        <w:rPr>
          <w:rFonts w:ascii="Arial" w:eastAsia="Arial" w:hAnsi="Arial" w:cs="Arial"/>
          <w:sz w:val="18"/>
          <w:szCs w:val="18"/>
        </w:rPr>
        <w:instrText xml:space="preserve"> DOCVARIABLE  dms_spravce_mail </w:instrText>
      </w:r>
      <w:r>
        <w:rPr>
          <w:rFonts w:ascii="Arial" w:eastAsia="Arial" w:hAnsi="Arial" w:cs="Arial"/>
          <w:sz w:val="18"/>
          <w:szCs w:val="18"/>
        </w:rPr>
        <w:fldChar w:fldCharType="separate"/>
      </w:r>
      <w:r>
        <w:rPr>
          <w:rFonts w:ascii="Arial" w:eastAsia="Arial" w:hAnsi="Arial" w:cs="Arial"/>
          <w:sz w:val="18"/>
          <w:szCs w:val="18"/>
        </w:rPr>
        <w:t>pavel.travnicek@spu.gov.cz</w:t>
      </w:r>
      <w:r>
        <w:rPr>
          <w:rFonts w:ascii="Arial" w:eastAsia="Arial" w:hAnsi="Arial" w:cs="Arial"/>
          <w:sz w:val="18"/>
          <w:szCs w:val="18"/>
        </w:rPr>
        <w:fldChar w:fldCharType="end"/>
      </w:r>
    </w:p>
    <w:p w14:paraId="18E06711" w14:textId="77777777" w:rsidR="00272C38" w:rsidRDefault="00AD292F">
      <w:pPr>
        <w:tabs>
          <w:tab w:val="left" w:pos="3969"/>
        </w:tabs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ab/>
      </w:r>
    </w:p>
    <w:p w14:paraId="18E06712" w14:textId="702FB69A" w:rsidR="00272C38" w:rsidRDefault="00AD292F">
      <w:pPr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Datum: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</w:p>
    <w:p w14:paraId="18E06713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14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15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16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17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18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19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1B" w14:textId="76601485" w:rsidR="00272C38" w:rsidRDefault="00074E85" w:rsidP="007C3698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</w:rPr>
        <w:t xml:space="preserve">Objednávka </w:t>
      </w:r>
      <w:r w:rsidRPr="00074E85">
        <w:rPr>
          <w:rFonts w:ascii="Arial" w:eastAsia="Arial" w:hAnsi="Arial" w:cs="Arial"/>
          <w:b/>
        </w:rPr>
        <w:t>„Dokumentace pro řízení ve věcech ochrany přírody na vodní dílo Podhrázský rybník Podsedice“</w:t>
      </w:r>
    </w:p>
    <w:p w14:paraId="18E0671C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603C800C" w14:textId="54214B6E" w:rsidR="007F1E27" w:rsidRPr="00F56606" w:rsidRDefault="007F1E27">
      <w:pPr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F56606">
        <w:rPr>
          <w:rFonts w:ascii="Arial" w:eastAsia="Arial" w:hAnsi="Arial" w:cs="Arial"/>
          <w:b/>
          <w:bCs/>
          <w:sz w:val="22"/>
          <w:szCs w:val="22"/>
        </w:rPr>
        <w:t xml:space="preserve">Objednávka číslo </w:t>
      </w:r>
      <w:r w:rsidR="00F56606" w:rsidRPr="00F56606">
        <w:rPr>
          <w:rFonts w:ascii="Arial" w:eastAsia="Arial" w:hAnsi="Arial" w:cs="Arial"/>
          <w:b/>
          <w:bCs/>
          <w:sz w:val="22"/>
          <w:szCs w:val="22"/>
        </w:rPr>
        <w:t>138-2026-508202</w:t>
      </w:r>
      <w:r w:rsidR="00F56606" w:rsidRPr="00F56606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584D0A34" w14:textId="77777777" w:rsidR="007F1E27" w:rsidRDefault="007F1E27">
      <w:pPr>
        <w:jc w:val="both"/>
        <w:rPr>
          <w:rFonts w:ascii="Arial" w:eastAsia="Arial" w:hAnsi="Arial" w:cs="Arial"/>
          <w:sz w:val="22"/>
          <w:szCs w:val="22"/>
        </w:rPr>
      </w:pPr>
    </w:p>
    <w:p w14:paraId="18E0671D" w14:textId="3174931D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Objednatel:</w:t>
      </w:r>
    </w:p>
    <w:p w14:paraId="18E0671E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Česká republika – Státní pozemkový úřad</w:t>
      </w:r>
    </w:p>
    <w:p w14:paraId="18E0671F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Krajský pozemkový úřad pro Ústecký kraj, Pobočka Děčín</w:t>
      </w:r>
    </w:p>
    <w:p w14:paraId="18E06720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28. října 979/19, Děčín I-Děčín, 405 01 Děčín</w:t>
      </w:r>
    </w:p>
    <w:p w14:paraId="18E06721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IČO: 01312774</w:t>
      </w:r>
    </w:p>
    <w:p w14:paraId="18E06722" w14:textId="77777777" w:rsidR="00272C38" w:rsidRDefault="00272C38">
      <w:pPr>
        <w:jc w:val="both"/>
        <w:rPr>
          <w:rFonts w:ascii="Arial" w:eastAsia="Arial" w:hAnsi="Arial" w:cs="Arial"/>
          <w:sz w:val="22"/>
          <w:szCs w:val="22"/>
        </w:rPr>
      </w:pPr>
    </w:p>
    <w:p w14:paraId="18E06723" w14:textId="0EA0CC62" w:rsidR="00272C38" w:rsidRDefault="00AD292F" w:rsidP="003F7E4C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Na základě Vaší nabídky ze dne </w:t>
      </w:r>
      <w:proofErr w:type="gramStart"/>
      <w:r w:rsidR="00074E85" w:rsidRPr="00001A7A">
        <w:rPr>
          <w:rFonts w:ascii="Arial" w:eastAsia="Arial" w:hAnsi="Arial" w:cs="Arial"/>
          <w:sz w:val="22"/>
          <w:szCs w:val="22"/>
          <w:highlight w:val="yellow"/>
        </w:rPr>
        <w:t>……</w:t>
      </w:r>
      <w:r w:rsidR="00DC04F4">
        <w:rPr>
          <w:rFonts w:ascii="Arial" w:eastAsia="Arial" w:hAnsi="Arial" w:cs="Arial"/>
          <w:sz w:val="22"/>
          <w:szCs w:val="22"/>
        </w:rPr>
        <w:t>.</w:t>
      </w:r>
      <w:proofErr w:type="gramEnd"/>
      <w:r w:rsidR="00DC04F4">
        <w:rPr>
          <w:rFonts w:ascii="Arial" w:eastAsia="Arial" w:hAnsi="Arial" w:cs="Arial"/>
          <w:sz w:val="22"/>
          <w:szCs w:val="22"/>
        </w:rPr>
        <w:t>202</w:t>
      </w:r>
      <w:r w:rsidR="00074E85">
        <w:rPr>
          <w:rFonts w:ascii="Arial" w:eastAsia="Arial" w:hAnsi="Arial" w:cs="Arial"/>
          <w:sz w:val="22"/>
          <w:szCs w:val="22"/>
        </w:rPr>
        <w:t>6</w:t>
      </w:r>
      <w:r>
        <w:rPr>
          <w:rFonts w:ascii="Arial" w:eastAsia="Arial" w:hAnsi="Arial" w:cs="Arial"/>
          <w:sz w:val="22"/>
          <w:szCs w:val="22"/>
        </w:rPr>
        <w:t xml:space="preserve"> objednáváme vypracování </w:t>
      </w:r>
      <w:r w:rsidR="00074E85" w:rsidRPr="00074E85">
        <w:rPr>
          <w:rFonts w:ascii="Arial" w:eastAsia="Arial" w:hAnsi="Arial" w:cs="Arial"/>
          <w:b/>
          <w:bCs/>
          <w:sz w:val="22"/>
          <w:szCs w:val="22"/>
        </w:rPr>
        <w:t>„Dokumentace pro řízení ve věcech ochrany přírody na vodní dílo Podhrázský rybník Podsedice“</w:t>
      </w:r>
      <w:r>
        <w:rPr>
          <w:rFonts w:ascii="Arial" w:eastAsia="Arial" w:hAnsi="Arial" w:cs="Arial"/>
          <w:sz w:val="22"/>
          <w:szCs w:val="22"/>
        </w:rPr>
        <w:t xml:space="preserve">, pro vybrané prvky PSZ v rámci </w:t>
      </w:r>
      <w:r w:rsidR="00074E85">
        <w:rPr>
          <w:rFonts w:ascii="Arial" w:eastAsia="Arial" w:hAnsi="Arial" w:cs="Arial"/>
          <w:sz w:val="22"/>
          <w:szCs w:val="22"/>
        </w:rPr>
        <w:t>J</w:t>
      </w:r>
      <w:r>
        <w:rPr>
          <w:rFonts w:ascii="Arial" w:eastAsia="Arial" w:hAnsi="Arial" w:cs="Arial"/>
          <w:sz w:val="22"/>
          <w:szCs w:val="22"/>
        </w:rPr>
        <w:t xml:space="preserve">PÚ v </w:t>
      </w:r>
      <w:bookmarkStart w:id="1" w:name="_Hlk193804264"/>
      <w:r>
        <w:rPr>
          <w:rFonts w:ascii="Arial" w:eastAsia="Arial" w:hAnsi="Arial" w:cs="Arial"/>
          <w:sz w:val="22"/>
          <w:szCs w:val="22"/>
        </w:rPr>
        <w:t xml:space="preserve">k. </w:t>
      </w:r>
      <w:proofErr w:type="spellStart"/>
      <w:r>
        <w:rPr>
          <w:rFonts w:ascii="Arial" w:eastAsia="Arial" w:hAnsi="Arial" w:cs="Arial"/>
          <w:sz w:val="22"/>
          <w:szCs w:val="22"/>
        </w:rPr>
        <w:t>ú.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 </w:t>
      </w:r>
      <w:r w:rsidR="003F7E4C">
        <w:rPr>
          <w:rFonts w:ascii="Arial" w:eastAsia="Arial" w:hAnsi="Arial" w:cs="Arial"/>
          <w:sz w:val="22"/>
          <w:szCs w:val="22"/>
        </w:rPr>
        <w:t>Podsedice</w:t>
      </w:r>
      <w:bookmarkEnd w:id="1"/>
      <w:r>
        <w:rPr>
          <w:rFonts w:ascii="Arial" w:eastAsia="Arial" w:hAnsi="Arial" w:cs="Arial"/>
          <w:sz w:val="22"/>
          <w:szCs w:val="22"/>
        </w:rPr>
        <w:t>.</w:t>
      </w:r>
    </w:p>
    <w:p w14:paraId="18E06724" w14:textId="77777777" w:rsidR="00272C38" w:rsidRDefault="00272C38">
      <w:pPr>
        <w:jc w:val="both"/>
        <w:rPr>
          <w:rFonts w:ascii="Arial" w:eastAsia="Arial" w:hAnsi="Arial" w:cs="Arial"/>
          <w:sz w:val="22"/>
          <w:szCs w:val="22"/>
        </w:rPr>
      </w:pPr>
    </w:p>
    <w:p w14:paraId="18E06725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Specifikace a rozsah požadovaného plnění:</w:t>
      </w:r>
    </w:p>
    <w:p w14:paraId="26BB65AA" w14:textId="77777777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>vypracování dokumentace v souladu s § 83a odst. 2 zákona č. 114/1992 Sb., o ochraně přírody a krajiny ve znění pozdějších předpisů s uvedením následujících údajů o záměru:</w:t>
      </w:r>
    </w:p>
    <w:p w14:paraId="7E37ED37" w14:textId="77777777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>- charakteristiku stavu přírody a krajiny v dotčeném území, které budou záměrem pravděpodobně významně ovlivněny, zejména ekosystémy a jejich složky, biotopy druhů, části území a druhy chráněné podle zákona o ochraně přírody a krajiny, ptáky nebo zvláště chráněné druhy rostlin a živočichů,</w:t>
      </w:r>
    </w:p>
    <w:p w14:paraId="42945B9B" w14:textId="77777777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>- charakteristiku možných vlivů a odhad jejich významnosti z hlediska pravděpodobnosti, doby trvání, frekvence a vratnosti,</w:t>
      </w:r>
    </w:p>
    <w:p w14:paraId="508B1044" w14:textId="77777777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>- návrh opatření k prevenci, vyloučení a snížení všech významných nepříznivých vlivů na přírodu a popis kompenzací, pokud je to vzhledem k záměru možné,</w:t>
      </w:r>
    </w:p>
    <w:p w14:paraId="01FBDB12" w14:textId="77777777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>- výčet a podrobné vysvětlení důvodů pro vydání souhlasu nebo povolení výjimky, jedná-li se o činnost zakázanou podle tohoto zákona, v souladu se zákonem č. 114/1992 Sb.</w:t>
      </w:r>
    </w:p>
    <w:p w14:paraId="40931728" w14:textId="77777777" w:rsid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</w:p>
    <w:p w14:paraId="360FF743" w14:textId="643AD891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>Popis stavby:</w:t>
      </w:r>
    </w:p>
    <w:p w14:paraId="1D8DA840" w14:textId="77777777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>SO 03.01 – rekonstrukce Podhrázského rybníka, zatopená plocha při maximální hladině (Q100) 16.325 m2, objem vody při maximální hladině (Q100) 33.950 m3, délka koruny hráze cca 90 m.</w:t>
      </w:r>
    </w:p>
    <w:p w14:paraId="5E7C60BC" w14:textId="77777777" w:rsidR="00D4302C" w:rsidRP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lastRenderedPageBreak/>
        <w:t>SO 01.01 – vedlejší cesta VC1-R, procházející po hrázi rybníka s asfaltovým krytem v úseku 0,000 - 0,158 km a 0,197 - 0,525 km a v úseku 0,158 – 0,197 brod z kamenné dlažby, jako bezpečnostní přeliv.</w:t>
      </w:r>
    </w:p>
    <w:p w14:paraId="3ACFD42D" w14:textId="4C988557" w:rsidR="00E10A7C" w:rsidRDefault="00E10A7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E10A7C">
        <w:rPr>
          <w:rFonts w:ascii="Arial" w:eastAsia="Arial" w:hAnsi="Arial" w:cs="Arial"/>
          <w:sz w:val="22"/>
          <w:szCs w:val="22"/>
        </w:rPr>
        <w:t xml:space="preserve">Podrobnou definici předmětu veřejné zakázky a technické podmínky stanovuje Výzva </w:t>
      </w:r>
      <w:proofErr w:type="spellStart"/>
      <w:r w:rsidRPr="00E10A7C">
        <w:rPr>
          <w:rFonts w:ascii="Arial" w:eastAsia="Arial" w:hAnsi="Arial" w:cs="Arial"/>
          <w:sz w:val="22"/>
          <w:szCs w:val="22"/>
        </w:rPr>
        <w:t>MěÚ</w:t>
      </w:r>
      <w:proofErr w:type="spellEnd"/>
      <w:r w:rsidRPr="00E10A7C">
        <w:rPr>
          <w:rFonts w:ascii="Arial" w:eastAsia="Arial" w:hAnsi="Arial" w:cs="Arial"/>
          <w:sz w:val="22"/>
          <w:szCs w:val="22"/>
        </w:rPr>
        <w:t xml:space="preserve"> Lovosice, odboru životního prostředí č.j. OŽP 130/2026 ze dne 27.01.2026.</w:t>
      </w:r>
    </w:p>
    <w:p w14:paraId="45455E48" w14:textId="77777777" w:rsidR="00E10A7C" w:rsidRDefault="00E10A7C" w:rsidP="00D4302C">
      <w:pPr>
        <w:jc w:val="both"/>
        <w:rPr>
          <w:rFonts w:ascii="Arial" w:eastAsia="Arial" w:hAnsi="Arial" w:cs="Arial"/>
          <w:sz w:val="22"/>
          <w:szCs w:val="22"/>
        </w:rPr>
      </w:pPr>
    </w:p>
    <w:p w14:paraId="18E06735" w14:textId="6FA8D3BC" w:rsidR="00272C38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  <w:r w:rsidRPr="00D4302C">
        <w:rPr>
          <w:rFonts w:ascii="Arial" w:eastAsia="Arial" w:hAnsi="Arial" w:cs="Arial"/>
          <w:sz w:val="22"/>
          <w:szCs w:val="22"/>
        </w:rPr>
        <w:t xml:space="preserve">Zpracovaná dokumentace bude následně předložena objednatelem k žádosti v rámci řízení o vydání jednotného environmentálního stanoviska podle § 2 odst. 1 a § 6 zákona o JES k záměru „Rekonstrukce vodní nádrže Podhrázského rybníka v k. </w:t>
      </w:r>
      <w:proofErr w:type="spellStart"/>
      <w:r w:rsidRPr="00D4302C">
        <w:rPr>
          <w:rFonts w:ascii="Arial" w:eastAsia="Arial" w:hAnsi="Arial" w:cs="Arial"/>
          <w:sz w:val="22"/>
          <w:szCs w:val="22"/>
        </w:rPr>
        <w:t>ú.</w:t>
      </w:r>
      <w:proofErr w:type="spellEnd"/>
      <w:r w:rsidRPr="00D4302C">
        <w:rPr>
          <w:rFonts w:ascii="Arial" w:eastAsia="Arial" w:hAnsi="Arial" w:cs="Arial"/>
          <w:sz w:val="22"/>
          <w:szCs w:val="22"/>
        </w:rPr>
        <w:t xml:space="preserve"> Podsedice“.</w:t>
      </w:r>
    </w:p>
    <w:p w14:paraId="7D9740B3" w14:textId="77777777" w:rsid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</w:p>
    <w:p w14:paraId="67849451" w14:textId="77777777" w:rsidR="00D4302C" w:rsidRDefault="00D4302C" w:rsidP="00D4302C">
      <w:pPr>
        <w:jc w:val="both"/>
        <w:rPr>
          <w:rFonts w:ascii="Arial" w:eastAsia="Arial" w:hAnsi="Arial" w:cs="Arial"/>
          <w:sz w:val="22"/>
          <w:szCs w:val="22"/>
        </w:rPr>
      </w:pPr>
    </w:p>
    <w:p w14:paraId="72DC0A88" w14:textId="18746D60" w:rsidR="00510C46" w:rsidRDefault="00510C46" w:rsidP="00510C46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Dokumentace bude vyhotovena 2x v listinné podobě a 1x v elektronické podobě</w:t>
      </w:r>
      <w:r w:rsidR="00E10A7C">
        <w:rPr>
          <w:rFonts w:ascii="Arial" w:eastAsia="Arial" w:hAnsi="Arial" w:cs="Arial"/>
          <w:sz w:val="22"/>
          <w:szCs w:val="22"/>
        </w:rPr>
        <w:t xml:space="preserve"> </w:t>
      </w:r>
      <w:r w:rsidR="00317952">
        <w:rPr>
          <w:rFonts w:ascii="Arial" w:eastAsia="Arial" w:hAnsi="Arial" w:cs="Arial"/>
          <w:sz w:val="22"/>
          <w:szCs w:val="22"/>
        </w:rPr>
        <w:t>uložením na výměnné úložiště SPÚ</w:t>
      </w:r>
      <w:r w:rsidR="00E10A7C">
        <w:rPr>
          <w:rFonts w:ascii="Arial" w:eastAsia="Arial" w:hAnsi="Arial" w:cs="Arial"/>
          <w:sz w:val="22"/>
          <w:szCs w:val="22"/>
        </w:rPr>
        <w:t>.</w:t>
      </w:r>
    </w:p>
    <w:p w14:paraId="18E06737" w14:textId="77777777" w:rsidR="00272C38" w:rsidRDefault="00272C38">
      <w:pPr>
        <w:jc w:val="both"/>
        <w:rPr>
          <w:rFonts w:ascii="Arial" w:eastAsia="Arial" w:hAnsi="Arial" w:cs="Arial"/>
          <w:sz w:val="22"/>
          <w:szCs w:val="22"/>
        </w:rPr>
      </w:pPr>
    </w:p>
    <w:p w14:paraId="18E06738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Místo plnění:</w:t>
      </w:r>
    </w:p>
    <w:p w14:paraId="18E06739" w14:textId="7CA70678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bookmarkStart w:id="2" w:name="_Hlk193443880"/>
      <w:r>
        <w:rPr>
          <w:rFonts w:ascii="Arial" w:eastAsia="Arial" w:hAnsi="Arial" w:cs="Arial"/>
          <w:sz w:val="22"/>
          <w:szCs w:val="22"/>
        </w:rPr>
        <w:t xml:space="preserve">Ústecký kraj, okres Litoměřice, obec </w:t>
      </w:r>
      <w:r w:rsidR="009758A5">
        <w:rPr>
          <w:rFonts w:ascii="Arial" w:eastAsia="Arial" w:hAnsi="Arial" w:cs="Arial"/>
          <w:sz w:val="22"/>
          <w:szCs w:val="22"/>
        </w:rPr>
        <w:t>Podsedice</w:t>
      </w:r>
      <w:r>
        <w:rPr>
          <w:rFonts w:ascii="Arial" w:eastAsia="Arial" w:hAnsi="Arial" w:cs="Arial"/>
          <w:sz w:val="22"/>
          <w:szCs w:val="22"/>
        </w:rPr>
        <w:t xml:space="preserve">, katastrální území </w:t>
      </w:r>
      <w:r w:rsidR="009758A5">
        <w:rPr>
          <w:rFonts w:ascii="Arial" w:eastAsia="Arial" w:hAnsi="Arial" w:cs="Arial"/>
          <w:sz w:val="22"/>
          <w:szCs w:val="22"/>
        </w:rPr>
        <w:t>Podsedice</w:t>
      </w:r>
      <w:r w:rsidR="004950D8">
        <w:rPr>
          <w:rFonts w:ascii="Arial" w:eastAsia="Arial" w:hAnsi="Arial" w:cs="Arial"/>
          <w:sz w:val="22"/>
          <w:szCs w:val="22"/>
        </w:rPr>
        <w:t xml:space="preserve"> </w:t>
      </w:r>
      <w:r w:rsidR="004950D8" w:rsidRPr="004950D8">
        <w:rPr>
          <w:rFonts w:ascii="Arial" w:eastAsia="Arial" w:hAnsi="Arial" w:cs="Arial"/>
          <w:sz w:val="22"/>
          <w:szCs w:val="22"/>
        </w:rPr>
        <w:t>v</w:t>
      </w:r>
      <w:r w:rsidR="0043267B">
        <w:rPr>
          <w:rFonts w:ascii="Arial" w:eastAsia="Arial" w:hAnsi="Arial" w:cs="Arial"/>
          <w:sz w:val="22"/>
          <w:szCs w:val="22"/>
        </w:rPr>
        <w:t xml:space="preserve"> nezbytném </w:t>
      </w:r>
      <w:r w:rsidR="004950D8" w:rsidRPr="004950D8">
        <w:rPr>
          <w:rFonts w:ascii="Arial" w:eastAsia="Arial" w:hAnsi="Arial" w:cs="Arial"/>
          <w:sz w:val="22"/>
          <w:szCs w:val="22"/>
        </w:rPr>
        <w:t xml:space="preserve">rozsahu </w:t>
      </w:r>
      <w:r w:rsidR="0043267B" w:rsidRPr="0043267B">
        <w:rPr>
          <w:rFonts w:ascii="Arial" w:eastAsia="Arial" w:hAnsi="Arial" w:cs="Arial"/>
          <w:sz w:val="22"/>
          <w:szCs w:val="22"/>
        </w:rPr>
        <w:t xml:space="preserve">k záměru </w:t>
      </w:r>
      <w:r w:rsidR="00D27A97">
        <w:rPr>
          <w:rFonts w:ascii="Arial" w:eastAsia="Arial" w:hAnsi="Arial" w:cs="Arial"/>
          <w:sz w:val="22"/>
          <w:szCs w:val="22"/>
        </w:rPr>
        <w:t xml:space="preserve">projektové dokumentace </w:t>
      </w:r>
      <w:r w:rsidR="0043267B" w:rsidRPr="0043267B">
        <w:rPr>
          <w:rFonts w:ascii="Arial" w:eastAsia="Arial" w:hAnsi="Arial" w:cs="Arial"/>
          <w:sz w:val="22"/>
          <w:szCs w:val="22"/>
        </w:rPr>
        <w:t xml:space="preserve">„Rekonstrukce vodní nádrže Podhrázského rybníka v k. </w:t>
      </w:r>
      <w:proofErr w:type="spellStart"/>
      <w:r w:rsidR="0043267B" w:rsidRPr="0043267B">
        <w:rPr>
          <w:rFonts w:ascii="Arial" w:eastAsia="Arial" w:hAnsi="Arial" w:cs="Arial"/>
          <w:sz w:val="22"/>
          <w:szCs w:val="22"/>
        </w:rPr>
        <w:t>ú.</w:t>
      </w:r>
      <w:proofErr w:type="spellEnd"/>
      <w:r w:rsidR="0043267B" w:rsidRPr="0043267B">
        <w:rPr>
          <w:rFonts w:ascii="Arial" w:eastAsia="Arial" w:hAnsi="Arial" w:cs="Arial"/>
          <w:sz w:val="22"/>
          <w:szCs w:val="22"/>
        </w:rPr>
        <w:t xml:space="preserve"> Podsedice“.</w:t>
      </w:r>
    </w:p>
    <w:bookmarkEnd w:id="2"/>
    <w:p w14:paraId="18E0673A" w14:textId="77777777" w:rsidR="00272C38" w:rsidRDefault="00272C38">
      <w:pPr>
        <w:jc w:val="both"/>
        <w:rPr>
          <w:rFonts w:ascii="Arial" w:eastAsia="Arial" w:hAnsi="Arial" w:cs="Arial"/>
          <w:sz w:val="22"/>
          <w:szCs w:val="22"/>
        </w:rPr>
      </w:pPr>
    </w:p>
    <w:p w14:paraId="18E0673B" w14:textId="11FEDB40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Termín předání díla:</w:t>
      </w:r>
      <w:r>
        <w:rPr>
          <w:rFonts w:ascii="Arial" w:eastAsia="Arial" w:hAnsi="Arial" w:cs="Arial"/>
          <w:sz w:val="22"/>
          <w:szCs w:val="22"/>
        </w:rPr>
        <w:tab/>
      </w:r>
      <w:r w:rsidR="004763B4" w:rsidRPr="004763B4">
        <w:rPr>
          <w:rFonts w:ascii="Arial" w:eastAsia="Arial" w:hAnsi="Arial" w:cs="Arial"/>
          <w:b/>
          <w:bCs/>
          <w:sz w:val="22"/>
          <w:szCs w:val="22"/>
        </w:rPr>
        <w:t>25. 09. 2026</w:t>
      </w:r>
    </w:p>
    <w:p w14:paraId="18E0673C" w14:textId="77777777" w:rsidR="00272C38" w:rsidRDefault="00272C38">
      <w:pPr>
        <w:jc w:val="both"/>
        <w:rPr>
          <w:rFonts w:ascii="Arial" w:eastAsia="Arial" w:hAnsi="Arial" w:cs="Arial"/>
          <w:sz w:val="22"/>
          <w:szCs w:val="22"/>
        </w:rPr>
      </w:pPr>
    </w:p>
    <w:p w14:paraId="18E0673D" w14:textId="1D76FB52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Místo předání díla:</w:t>
      </w:r>
      <w:r w:rsidR="004763B4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Krajský pozemkový úřad pro Ústecký kraj, Pobočka Děčín, pracoviště Velká Krajská 44/1, Město, 41201 Litoměřice</w:t>
      </w:r>
      <w:r w:rsidR="00754DA4">
        <w:rPr>
          <w:rFonts w:ascii="Arial" w:eastAsia="Arial" w:hAnsi="Arial" w:cs="Arial"/>
          <w:sz w:val="22"/>
          <w:szCs w:val="22"/>
        </w:rPr>
        <w:t>.</w:t>
      </w:r>
    </w:p>
    <w:p w14:paraId="67929CF3" w14:textId="77777777" w:rsidR="00754DA4" w:rsidRDefault="00754DA4">
      <w:pPr>
        <w:jc w:val="both"/>
        <w:rPr>
          <w:rFonts w:ascii="Arial" w:eastAsia="Arial" w:hAnsi="Arial" w:cs="Arial"/>
          <w:sz w:val="22"/>
          <w:szCs w:val="22"/>
        </w:rPr>
      </w:pPr>
    </w:p>
    <w:p w14:paraId="69058283" w14:textId="63A029ED" w:rsidR="00B0218C" w:rsidRDefault="00B0218C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Cena díla: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075"/>
        <w:gridCol w:w="3041"/>
      </w:tblGrid>
      <w:tr w:rsidR="00754DA4" w:rsidRPr="00037712" w14:paraId="0A5D405B" w14:textId="77777777" w:rsidTr="004C2272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083A542E" w14:textId="77777777" w:rsidR="00754DA4" w:rsidRPr="00037712" w:rsidRDefault="00754DA4" w:rsidP="004C227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40BC0EA0" w14:textId="77777777" w:rsidR="00754DA4" w:rsidRPr="00037712" w:rsidRDefault="00754DA4" w:rsidP="004C227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0989E685" w14:textId="77777777" w:rsidR="00754DA4" w:rsidRPr="00037712" w:rsidRDefault="00754DA4" w:rsidP="004C227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754DA4" w:rsidRPr="00037712" w14:paraId="345CECFA" w14:textId="77777777" w:rsidTr="004C2272">
        <w:trPr>
          <w:jc w:val="center"/>
        </w:trPr>
        <w:tc>
          <w:tcPr>
            <w:tcW w:w="3041" w:type="dxa"/>
            <w:tcMar>
              <w:left w:w="85" w:type="dxa"/>
              <w:right w:w="85" w:type="dxa"/>
            </w:tcMar>
          </w:tcPr>
          <w:p w14:paraId="367A93D6" w14:textId="3F8FDB71" w:rsidR="00754DA4" w:rsidRPr="00037712" w:rsidRDefault="00001A7A" w:rsidP="004C227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001A7A">
              <w:rPr>
                <w:rFonts w:ascii="Arial" w:hAnsi="Arial" w:cs="Arial"/>
                <w:highlight w:val="yellow"/>
              </w:rPr>
              <w:t>……… Kč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14:paraId="17865C1A" w14:textId="4DB32E1D" w:rsidR="00754DA4" w:rsidRPr="00037712" w:rsidRDefault="00001A7A" w:rsidP="004C227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001A7A">
              <w:rPr>
                <w:rFonts w:ascii="Arial" w:hAnsi="Arial" w:cs="Arial"/>
                <w:highlight w:val="yellow"/>
              </w:rPr>
              <w:t>……… Kč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14:paraId="1887FF61" w14:textId="0023B309" w:rsidR="00754DA4" w:rsidRPr="00037712" w:rsidRDefault="00001A7A" w:rsidP="004C2272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001A7A">
              <w:rPr>
                <w:rFonts w:ascii="Arial" w:hAnsi="Arial" w:cs="Arial"/>
                <w:highlight w:val="yellow"/>
              </w:rPr>
              <w:t>……… Kč</w:t>
            </w:r>
          </w:p>
        </w:tc>
      </w:tr>
    </w:tbl>
    <w:p w14:paraId="1E198B03" w14:textId="77777777" w:rsidR="00541A0F" w:rsidRDefault="00541A0F" w:rsidP="00534CFB">
      <w:pPr>
        <w:jc w:val="both"/>
        <w:rPr>
          <w:rFonts w:ascii="Arial" w:eastAsia="Arial" w:hAnsi="Arial" w:cs="Arial"/>
          <w:sz w:val="22"/>
          <w:szCs w:val="22"/>
        </w:rPr>
      </w:pPr>
    </w:p>
    <w:p w14:paraId="38ED7046" w14:textId="77777777" w:rsidR="00754DA4" w:rsidRDefault="00754DA4" w:rsidP="00534CFB">
      <w:pPr>
        <w:jc w:val="both"/>
        <w:rPr>
          <w:rFonts w:ascii="Arial" w:eastAsia="Arial" w:hAnsi="Arial" w:cs="Arial"/>
          <w:sz w:val="22"/>
          <w:szCs w:val="22"/>
        </w:rPr>
      </w:pPr>
    </w:p>
    <w:p w14:paraId="18E06742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Fakturační údaje:</w:t>
      </w:r>
    </w:p>
    <w:p w14:paraId="18E06743" w14:textId="64DAF7AC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Odběratel:</w:t>
      </w:r>
      <w:r w:rsidR="00C6143C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Státní pozemkový úřad, Husinecká 1024/</w:t>
      </w:r>
      <w:proofErr w:type="gramStart"/>
      <w:r>
        <w:rPr>
          <w:rFonts w:ascii="Arial" w:eastAsia="Arial" w:hAnsi="Arial" w:cs="Arial"/>
          <w:sz w:val="22"/>
          <w:szCs w:val="22"/>
        </w:rPr>
        <w:t>11a</w:t>
      </w:r>
      <w:proofErr w:type="gramEnd"/>
      <w:r>
        <w:rPr>
          <w:rFonts w:ascii="Arial" w:eastAsia="Arial" w:hAnsi="Arial" w:cs="Arial"/>
          <w:sz w:val="22"/>
          <w:szCs w:val="22"/>
        </w:rPr>
        <w:t>, 130 00 Praha 3, IČO 01312774 (není plátcem DPH)</w:t>
      </w:r>
      <w:r w:rsidR="00C6143C">
        <w:rPr>
          <w:rFonts w:ascii="Arial" w:eastAsia="Arial" w:hAnsi="Arial" w:cs="Arial"/>
          <w:sz w:val="22"/>
          <w:szCs w:val="22"/>
        </w:rPr>
        <w:t>.</w:t>
      </w:r>
    </w:p>
    <w:p w14:paraId="18E06744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Konečný příjemce: SPÚ, KPÚ pro Ústecký kraj, Pobočka Děčín, 28. října 979/19, Děčín I-Děčín, 405 01 Děčín.</w:t>
      </w:r>
    </w:p>
    <w:p w14:paraId="18E06746" w14:textId="77777777" w:rsidR="00272C38" w:rsidRDefault="00272C38">
      <w:pPr>
        <w:jc w:val="both"/>
        <w:rPr>
          <w:rFonts w:ascii="Arial" w:eastAsia="Arial" w:hAnsi="Arial" w:cs="Arial"/>
          <w:sz w:val="22"/>
          <w:szCs w:val="22"/>
        </w:rPr>
      </w:pPr>
    </w:p>
    <w:p w14:paraId="18E06747" w14:textId="3E2D624D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Pozn</w:t>
      </w:r>
      <w:r w:rsidR="000D0A7E"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>:</w:t>
      </w:r>
    </w:p>
    <w:p w14:paraId="18E06748" w14:textId="65588EBA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Splatnost daňových dokladů je 30 kalendářních dnů od jejich doručení objednateli. Poslední daňový doklad v kalendářním roce musí být doručen nejpozději 1. prosince.</w:t>
      </w:r>
    </w:p>
    <w:p w14:paraId="18E06749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Objednatel je povinen uhradit zhotoviteli cenu za dílo jen po jeho řádném předání na základě daňového dokladu vystaveného zhotovitelem (dále jen „faktura“). Přílohou faktury musí být objednatelem potvrzený akceptační protokol o provedení služby.</w:t>
      </w:r>
    </w:p>
    <w:p w14:paraId="18E0674A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Tato objednávka bude uveřejněna podle zákona č. 340/2015 Sb., o zvláštních podmínkách účinnosti některých smluv, uveřejňování těchto smluv a o registru smluv (zákon o registru smluv) v registru smluv, vyjma údajů, které požívají ochrany dle zvláštních zákonů, zejména osobní a citlivé údaje (budou anonymizovány). Objednávku zašle správci registru smluv k uveřejnění objednatel.</w:t>
      </w:r>
    </w:p>
    <w:p w14:paraId="18E0674B" w14:textId="77777777" w:rsidR="00272C38" w:rsidRDefault="00272C38">
      <w:pPr>
        <w:jc w:val="both"/>
        <w:rPr>
          <w:rFonts w:ascii="Arial" w:eastAsia="Arial" w:hAnsi="Arial" w:cs="Arial"/>
          <w:sz w:val="22"/>
          <w:szCs w:val="22"/>
        </w:rPr>
      </w:pPr>
    </w:p>
    <w:p w14:paraId="18E0674C" w14:textId="77777777" w:rsidR="00272C38" w:rsidRDefault="00AD292F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Kontaktní osoba objednatele: </w:t>
      </w:r>
    </w:p>
    <w:p w14:paraId="18E0674D" w14:textId="3CFAB8EF" w:rsidR="00272C38" w:rsidRDefault="00B0218C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  <w:proofErr w:type="gramStart"/>
      <w:r>
        <w:rPr>
          <w:rFonts w:ascii="Arial" w:eastAsia="Arial" w:hAnsi="Arial" w:cs="Arial"/>
          <w:sz w:val="22"/>
          <w:szCs w:val="22"/>
        </w:rPr>
        <w:t>Pavel Trávníček</w:t>
      </w:r>
      <w:proofErr w:type="gramEnd"/>
      <w:r w:rsidR="00001A7A">
        <w:rPr>
          <w:rFonts w:ascii="Arial" w:eastAsia="Arial" w:hAnsi="Arial" w:cs="Arial"/>
          <w:sz w:val="22"/>
          <w:szCs w:val="22"/>
        </w:rPr>
        <w:t>,</w:t>
      </w:r>
      <w:r w:rsidR="00AD292F">
        <w:rPr>
          <w:rFonts w:ascii="Arial" w:eastAsia="Arial" w:hAnsi="Arial" w:cs="Arial"/>
          <w:sz w:val="22"/>
          <w:szCs w:val="22"/>
        </w:rPr>
        <w:t xml:space="preserve"> </w:t>
      </w:r>
      <w:r w:rsidR="00001A7A" w:rsidRPr="00001A7A">
        <w:rPr>
          <w:rFonts w:ascii="Arial" w:eastAsia="Arial" w:hAnsi="Arial" w:cs="Arial"/>
          <w:sz w:val="22"/>
          <w:szCs w:val="22"/>
        </w:rPr>
        <w:t>tel: +420 727 956 767, e-mail: pavel.travnicek@spu.gov.cz</w:t>
      </w:r>
    </w:p>
    <w:p w14:paraId="09E5BD62" w14:textId="77777777" w:rsidR="000D0A7E" w:rsidRDefault="000D0A7E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4D02758B" w14:textId="77777777" w:rsidR="00001A7A" w:rsidRDefault="00001A7A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847EA1E" w14:textId="77777777" w:rsidR="00001A7A" w:rsidRDefault="00001A7A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2AF0E4B5" w14:textId="77777777" w:rsidR="00001A7A" w:rsidRDefault="00001A7A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DD4CE6B" w14:textId="77777777" w:rsidR="00001A7A" w:rsidRDefault="00001A7A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6425206A" w14:textId="77777777" w:rsidR="00001A7A" w:rsidRDefault="00001A7A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24663AEB" w14:textId="77777777" w:rsidR="00001A7A" w:rsidRDefault="00001A7A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18E0674F" w14:textId="3323EDAE" w:rsidR="00272C38" w:rsidRDefault="00AD292F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Po přijetí objednávky Vás žádáme o zaslání informace o její akceptaci, a to do 5 pracovních dnů.</w:t>
      </w:r>
    </w:p>
    <w:p w14:paraId="18E06751" w14:textId="77777777" w:rsidR="00272C38" w:rsidRDefault="00AD292F" w:rsidP="00510C46">
      <w:pPr>
        <w:spacing w:after="12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Děkujeme.</w:t>
      </w:r>
    </w:p>
    <w:p w14:paraId="18E06753" w14:textId="77777777" w:rsidR="00272C38" w:rsidRDefault="00AD292F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 pozdravem</w:t>
      </w:r>
    </w:p>
    <w:p w14:paraId="18E06754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55" w14:textId="77777777" w:rsidR="00272C38" w:rsidRDefault="00272C38">
      <w:pPr>
        <w:ind w:right="621"/>
        <w:rPr>
          <w:rFonts w:ascii="Arial" w:eastAsia="Arial" w:hAnsi="Arial" w:cs="Arial"/>
          <w:sz w:val="22"/>
          <w:szCs w:val="22"/>
        </w:rPr>
      </w:pPr>
    </w:p>
    <w:p w14:paraId="18E06756" w14:textId="77777777" w:rsidR="00272C38" w:rsidRDefault="00AD292F">
      <w:pPr>
        <w:ind w:right="621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</w:rPr>
        <w:t>„</w:t>
      </w:r>
      <w:r>
        <w:rPr>
          <w:rFonts w:ascii="Arial" w:hAnsi="Arial" w:cs="Arial"/>
          <w:i/>
          <w:iCs/>
        </w:rPr>
        <w:t>elektronicky podepsáno“</w:t>
      </w:r>
    </w:p>
    <w:p w14:paraId="18E06757" w14:textId="77777777" w:rsidR="00272C38" w:rsidRDefault="00272C38">
      <w:pPr>
        <w:ind w:right="621"/>
        <w:rPr>
          <w:rFonts w:ascii="Arial" w:eastAsia="Arial" w:hAnsi="Arial" w:cs="Arial"/>
          <w:sz w:val="22"/>
          <w:szCs w:val="22"/>
        </w:rPr>
      </w:pPr>
    </w:p>
    <w:p w14:paraId="18E06758" w14:textId="77777777" w:rsidR="00272C38" w:rsidRDefault="00272C38">
      <w:pPr>
        <w:ind w:right="621"/>
        <w:rPr>
          <w:rFonts w:ascii="Arial" w:eastAsia="Arial" w:hAnsi="Arial" w:cs="Arial"/>
          <w:sz w:val="22"/>
          <w:szCs w:val="22"/>
        </w:rPr>
      </w:pPr>
    </w:p>
    <w:p w14:paraId="18E06759" w14:textId="77777777" w:rsidR="00272C38" w:rsidRDefault="00272C38">
      <w:pPr>
        <w:ind w:right="621"/>
        <w:rPr>
          <w:rFonts w:ascii="Arial" w:eastAsia="Arial" w:hAnsi="Arial" w:cs="Arial"/>
          <w:sz w:val="22"/>
          <w:szCs w:val="22"/>
        </w:rPr>
      </w:pPr>
    </w:p>
    <w:p w14:paraId="18E0675A" w14:textId="77777777" w:rsidR="00272C38" w:rsidRDefault="00AD292F">
      <w:pPr>
        <w:ind w:right="62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fldChar w:fldCharType="begin"/>
      </w:r>
      <w:r>
        <w:rPr>
          <w:rFonts w:ascii="Arial" w:eastAsia="Arial" w:hAnsi="Arial" w:cs="Arial"/>
          <w:sz w:val="22"/>
          <w:szCs w:val="22"/>
        </w:rPr>
        <w:instrText xml:space="preserve"> DOCVARIABLE  dms_podpisova_dolozka  \* MERGEFORMAT </w:instrText>
      </w:r>
      <w:r>
        <w:rPr>
          <w:rFonts w:ascii="Arial" w:eastAsia="Arial" w:hAnsi="Arial" w:cs="Arial"/>
          <w:sz w:val="22"/>
          <w:szCs w:val="22"/>
        </w:rPr>
        <w:fldChar w:fldCharType="separate"/>
      </w:r>
      <w:r>
        <w:rPr>
          <w:rFonts w:ascii="Arial" w:eastAsia="Arial" w:hAnsi="Arial" w:cs="Arial"/>
          <w:bCs/>
          <w:sz w:val="22"/>
          <w:szCs w:val="22"/>
        </w:rPr>
        <w:t>Ing. Jitka Blehová</w:t>
      </w:r>
    </w:p>
    <w:p w14:paraId="18E0675B" w14:textId="77777777" w:rsidR="00272C38" w:rsidRDefault="00AD292F">
      <w:pPr>
        <w:ind w:right="62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vedoucí Pobočky Děčín</w:t>
      </w:r>
    </w:p>
    <w:p w14:paraId="18E0675C" w14:textId="77777777" w:rsidR="00272C38" w:rsidRDefault="00AD292F">
      <w:pPr>
        <w:ind w:right="62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Státní pozemkový úřad</w:t>
      </w:r>
      <w:r>
        <w:rPr>
          <w:rFonts w:ascii="Arial" w:eastAsia="Arial" w:hAnsi="Arial" w:cs="Arial"/>
          <w:sz w:val="22"/>
          <w:szCs w:val="22"/>
        </w:rPr>
        <w:fldChar w:fldCharType="end"/>
      </w:r>
    </w:p>
    <w:p w14:paraId="18E0675E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5F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18E06760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p w14:paraId="6089C294" w14:textId="77777777" w:rsidR="00E32763" w:rsidRDefault="00173EF1">
      <w:pPr>
        <w:rPr>
          <w:rFonts w:ascii="Arial" w:eastAsia="Arial" w:hAnsi="Arial" w:cs="Arial"/>
          <w:sz w:val="22"/>
          <w:szCs w:val="22"/>
        </w:rPr>
      </w:pPr>
      <w:r w:rsidRPr="00173EF1">
        <w:rPr>
          <w:rFonts w:ascii="Arial" w:eastAsia="Arial" w:hAnsi="Arial" w:cs="Arial"/>
          <w:sz w:val="22"/>
          <w:szCs w:val="22"/>
        </w:rPr>
        <w:t>Osoba oprávněná jednat za zhotovitele svým podpisem stvrzuje přijetí objednávky a souhlasí s provedením objednaného plnění</w:t>
      </w:r>
      <w:r w:rsidR="00E32763">
        <w:rPr>
          <w:rFonts w:ascii="Arial" w:eastAsia="Arial" w:hAnsi="Arial" w:cs="Arial"/>
          <w:sz w:val="22"/>
          <w:szCs w:val="22"/>
        </w:rPr>
        <w:t>.</w:t>
      </w:r>
    </w:p>
    <w:p w14:paraId="683F697F" w14:textId="77777777" w:rsidR="00E32763" w:rsidRDefault="00E32763">
      <w:pPr>
        <w:rPr>
          <w:rFonts w:ascii="Arial" w:eastAsia="Arial" w:hAnsi="Arial" w:cs="Arial"/>
          <w:sz w:val="22"/>
          <w:szCs w:val="22"/>
        </w:rPr>
      </w:pPr>
    </w:p>
    <w:p w14:paraId="18E06761" w14:textId="211539CF" w:rsidR="00272C38" w:rsidRDefault="00E32763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Datum akceptace</w:t>
      </w:r>
      <w:r w:rsidR="00A9609A">
        <w:rPr>
          <w:rFonts w:ascii="Arial" w:eastAsia="Arial" w:hAnsi="Arial" w:cs="Arial"/>
          <w:sz w:val="22"/>
          <w:szCs w:val="22"/>
        </w:rPr>
        <w:t xml:space="preserve">: </w:t>
      </w:r>
      <w:r w:rsidR="00A3639E">
        <w:rPr>
          <w:rFonts w:ascii="Arial" w:eastAsia="Arial" w:hAnsi="Arial" w:cs="Arial"/>
          <w:sz w:val="22"/>
          <w:szCs w:val="22"/>
        </w:rPr>
        <w:t>dle elektronického podpisu</w:t>
      </w:r>
    </w:p>
    <w:p w14:paraId="6987B0B9" w14:textId="77777777" w:rsidR="00CE79AC" w:rsidRDefault="00CE79AC">
      <w:pPr>
        <w:rPr>
          <w:rFonts w:ascii="Arial" w:eastAsia="Arial" w:hAnsi="Arial" w:cs="Arial"/>
          <w:sz w:val="22"/>
          <w:szCs w:val="22"/>
        </w:rPr>
      </w:pPr>
    </w:p>
    <w:p w14:paraId="5881A113" w14:textId="77777777" w:rsidR="00A9609A" w:rsidRDefault="00A9609A">
      <w:pPr>
        <w:rPr>
          <w:rFonts w:ascii="Arial" w:eastAsia="Arial" w:hAnsi="Arial" w:cs="Arial"/>
          <w:sz w:val="22"/>
          <w:szCs w:val="22"/>
        </w:rPr>
      </w:pPr>
    </w:p>
    <w:p w14:paraId="13FEC86F" w14:textId="77777777" w:rsidR="00A9609A" w:rsidRDefault="00A9609A">
      <w:pPr>
        <w:rPr>
          <w:rFonts w:ascii="Arial" w:eastAsia="Arial" w:hAnsi="Arial" w:cs="Arial"/>
          <w:sz w:val="22"/>
          <w:szCs w:val="22"/>
        </w:rPr>
      </w:pPr>
    </w:p>
    <w:p w14:paraId="5397A723" w14:textId="510973D0" w:rsidR="00A9609A" w:rsidRDefault="00A9609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________________________</w:t>
      </w:r>
    </w:p>
    <w:p w14:paraId="6C244653" w14:textId="3A93B517" w:rsidR="00A9609A" w:rsidRDefault="00E32763">
      <w:pPr>
        <w:rPr>
          <w:rFonts w:ascii="Arial" w:eastAsia="Arial" w:hAnsi="Arial" w:cs="Arial"/>
          <w:sz w:val="22"/>
          <w:szCs w:val="22"/>
        </w:rPr>
      </w:pPr>
      <w:r w:rsidRPr="00767632">
        <w:rPr>
          <w:rFonts w:ascii="Arial" w:eastAsia="Arial" w:hAnsi="Arial" w:cs="Arial"/>
          <w:sz w:val="22"/>
          <w:szCs w:val="22"/>
          <w:highlight w:val="yellow"/>
        </w:rPr>
        <w:t>Podpis zhotovitele</w:t>
      </w:r>
    </w:p>
    <w:p w14:paraId="5D0D905C" w14:textId="77777777" w:rsidR="00CE79AC" w:rsidRDefault="00CE79AC">
      <w:pPr>
        <w:rPr>
          <w:rFonts w:ascii="Arial" w:eastAsia="Arial" w:hAnsi="Arial" w:cs="Arial"/>
          <w:sz w:val="22"/>
          <w:szCs w:val="22"/>
        </w:rPr>
      </w:pPr>
    </w:p>
    <w:p w14:paraId="6A9E8680" w14:textId="77777777" w:rsidR="00CE79AC" w:rsidRDefault="00CE79AC">
      <w:pPr>
        <w:rPr>
          <w:rFonts w:ascii="Arial" w:eastAsia="Arial" w:hAnsi="Arial" w:cs="Arial"/>
          <w:sz w:val="22"/>
          <w:szCs w:val="22"/>
        </w:rPr>
      </w:pPr>
    </w:p>
    <w:p w14:paraId="18E06762" w14:textId="77777777" w:rsidR="00272C38" w:rsidRDefault="00272C38">
      <w:pPr>
        <w:rPr>
          <w:rFonts w:ascii="Arial" w:eastAsia="Arial" w:hAnsi="Arial" w:cs="Arial"/>
          <w:sz w:val="22"/>
          <w:szCs w:val="22"/>
        </w:rPr>
      </w:pPr>
    </w:p>
    <w:sectPr w:rsidR="00272C38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20"/>
      <w:pgMar w:top="1134" w:right="1111" w:bottom="1440" w:left="98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DC9C1" w14:textId="77777777" w:rsidR="00DA24EE" w:rsidRDefault="00DA24EE">
      <w:r>
        <w:separator/>
      </w:r>
    </w:p>
  </w:endnote>
  <w:endnote w:type="continuationSeparator" w:id="0">
    <w:p w14:paraId="5F8B20BF" w14:textId="77777777" w:rsidR="00DA24EE" w:rsidRDefault="00DA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6771" w14:textId="77777777" w:rsidR="00272C38" w:rsidRDefault="00AD292F">
    <w:pPr>
      <w:pStyle w:val="Zpat"/>
      <w:spacing w:after="120"/>
      <w:ind w:left="-1077"/>
      <w:jc w:val="right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/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NUMPAGES   \* MERGEFORMAT 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0</w:t>
    </w:r>
    <w:r>
      <w:rPr>
        <w:rFonts w:ascii="Arial" w:eastAsia="Arial" w:hAnsi="Arial" w:cs="Arial"/>
        <w:sz w:val="18"/>
        <w:szCs w:val="18"/>
      </w:rPr>
      <w:fldChar w:fldCharType="end"/>
    </w:r>
  </w:p>
  <w:p w14:paraId="18E06772" w14:textId="77777777" w:rsidR="00272C38" w:rsidRDefault="00272C38">
    <w:pPr>
      <w:pStyle w:val="Zpat"/>
      <w:ind w:left="-10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6774" w14:textId="77777777" w:rsidR="00272C38" w:rsidRDefault="00AD292F">
    <w:pPr>
      <w:pStyle w:val="Zpat"/>
      <w:spacing w:after="120"/>
      <w:ind w:left="-992"/>
      <w:jc w:val="right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\* Arabic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  <w:r>
      <w:rPr>
        <w:rFonts w:ascii="Arial" w:eastAsia="Arial" w:hAnsi="Arial" w:cs="Arial"/>
        <w:sz w:val="18"/>
        <w:szCs w:val="18"/>
      </w:rPr>
      <w:t xml:space="preserve"> / </w:t>
    </w: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 xml:space="preserve"> NUMPAGES  \* Arabic  \* MERGEFORMAT 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noProof/>
        <w:sz w:val="18"/>
        <w:szCs w:val="18"/>
      </w:rPr>
      <w:t>0</w:t>
    </w:r>
    <w:r>
      <w:rPr>
        <w:rFonts w:ascii="Arial" w:eastAsia="Arial" w:hAnsi="Arial" w:cs="Arial"/>
        <w:sz w:val="18"/>
        <w:szCs w:val="18"/>
      </w:rPr>
      <w:fldChar w:fldCharType="end"/>
    </w:r>
  </w:p>
  <w:p w14:paraId="18E06775" w14:textId="77777777" w:rsidR="00272C38" w:rsidRDefault="00AD292F">
    <w:pPr>
      <w:pStyle w:val="Zpat"/>
    </w:pPr>
    <w:r>
      <w:rPr>
        <w:noProof/>
        <w:lang w:eastAsia="cs-CZ"/>
      </w:rPr>
      <w:drawing>
        <wp:inline distT="0" distB="0" distL="0" distR="0" wp14:anchorId="18E06780" wp14:editId="18E06781">
          <wp:extent cx="6531864" cy="185928"/>
          <wp:effectExtent l="0" t="0" r="0" b="0"/>
          <wp:docPr id="6" name="Obrázek 6" descr="Luuca Data:WORK:PALKA:_PPT SPU 4 zapati ICO:PODKLADY:SPU_papirA4-zapati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864" cy="1859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EDB64" w14:textId="77777777" w:rsidR="00DA24EE" w:rsidRDefault="00DA24EE">
      <w:r>
        <w:separator/>
      </w:r>
    </w:p>
  </w:footnote>
  <w:footnote w:type="continuationSeparator" w:id="0">
    <w:p w14:paraId="1028A38A" w14:textId="77777777" w:rsidR="00DA24EE" w:rsidRDefault="00DA2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676F" w14:textId="4CC3B00B" w:rsidR="00272C38" w:rsidRDefault="00AD292F">
    <w:pPr>
      <w:pStyle w:val="Zhlav"/>
    </w:pPr>
    <w:r>
      <w:rPr>
        <w:noProof/>
        <w:lang w:eastAsia="cs-CZ"/>
      </w:rPr>
      <w:drawing>
        <wp:anchor distT="0" distB="0" distL="0" distR="0" simplePos="0" relativeHeight="251654656" behindDoc="1" locked="0" layoutInCell="1" allowOverlap="1" wp14:anchorId="18E06777" wp14:editId="18E0677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911225" cy="822960"/>
          <wp:effectExtent l="0" t="0" r="3175" b="0"/>
          <wp:wrapNone/>
          <wp:docPr id="3" name="Obrázek 3" descr="SPU_papirA4-zahlavi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225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0" distR="0" simplePos="0" relativeHeight="251655680" behindDoc="1" locked="0" layoutInCell="1" allowOverlap="1" wp14:anchorId="18E06779" wp14:editId="18E0677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4" name="Obrázek 4" descr="SPU_papirA4-zapati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0" distR="0" simplePos="0" relativeHeight="251657728" behindDoc="1" locked="0" layoutInCell="1" allowOverlap="1" wp14:anchorId="18E0677B" wp14:editId="18E0677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5" name="Obrázek 5" descr="SPU_papirA4-IC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6770" w14:textId="0A45789B" w:rsidR="00272C38" w:rsidRDefault="00F56606">
    <w:pPr>
      <w:pStyle w:val="Zhlav"/>
    </w:pPr>
    <w:r>
      <w:pict w14:anchorId="18E0677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3pt;margin-top:4.3pt;width:119.7pt;height:14.4pt;z-index:251656704;mso-wrap-style:square;mso-wrap-distance-left:0;mso-wrap-distance-top:0;mso-wrap-distance-right:0;mso-wrap-distance-bottom:0;mso-position-horizontal-relative:margin;v-text-anchor:top" filled="f" stroked="f">
          <v:textbox inset="0,0,2.50014mm,1.3mm">
            <w:txbxContent>
              <w:p w14:paraId="18E06783" w14:textId="77777777" w:rsidR="00272C38" w:rsidRDefault="00272C38">
                <w:pPr>
                  <w:ind w:left="1530"/>
                  <w:jc w:val="right"/>
                </w:pPr>
              </w:p>
            </w:txbxContent>
          </v:textbox>
          <w10:wrap type="square" anchorx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6773" w14:textId="15A096BE" w:rsidR="00272C38" w:rsidRDefault="00272C38">
    <w:pPr>
      <w:pStyle w:val="Zhlav"/>
      <w:tabs>
        <w:tab w:val="left" w:pos="7290"/>
      </w:tabs>
      <w:ind w:left="-13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32D"/>
    <w:multiLevelType w:val="multilevel"/>
    <w:tmpl w:val="E7B6B090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17354EC"/>
    <w:multiLevelType w:val="multilevel"/>
    <w:tmpl w:val="8BBAE87A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1DD2D40"/>
    <w:multiLevelType w:val="multilevel"/>
    <w:tmpl w:val="B922F710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3" w15:restartNumberingAfterBreak="0">
    <w:nsid w:val="09D85AF4"/>
    <w:multiLevelType w:val="multilevel"/>
    <w:tmpl w:val="D9AAD622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D29005B"/>
    <w:multiLevelType w:val="multilevel"/>
    <w:tmpl w:val="0A605166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5" w15:restartNumberingAfterBreak="0">
    <w:nsid w:val="15AE7C14"/>
    <w:multiLevelType w:val="multilevel"/>
    <w:tmpl w:val="1A6C0FC2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6" w15:restartNumberingAfterBreak="0">
    <w:nsid w:val="198A0A6E"/>
    <w:multiLevelType w:val="multilevel"/>
    <w:tmpl w:val="C3D6A43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7" w15:restartNumberingAfterBreak="0">
    <w:nsid w:val="1A7957E7"/>
    <w:multiLevelType w:val="multilevel"/>
    <w:tmpl w:val="5F7EF16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268B4AAD"/>
    <w:multiLevelType w:val="multilevel"/>
    <w:tmpl w:val="F8D6BD0E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9" w15:restartNumberingAfterBreak="0">
    <w:nsid w:val="2A204F17"/>
    <w:multiLevelType w:val="multilevel"/>
    <w:tmpl w:val="02F0E91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2F8E27D5"/>
    <w:multiLevelType w:val="multilevel"/>
    <w:tmpl w:val="0758F798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328F6304"/>
    <w:multiLevelType w:val="multilevel"/>
    <w:tmpl w:val="6BA2AA5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389E34BD"/>
    <w:multiLevelType w:val="multilevel"/>
    <w:tmpl w:val="34D66064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3D0F16D1"/>
    <w:multiLevelType w:val="multilevel"/>
    <w:tmpl w:val="923A615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4" w15:restartNumberingAfterBreak="0">
    <w:nsid w:val="3F4E636F"/>
    <w:multiLevelType w:val="multilevel"/>
    <w:tmpl w:val="0DCCBB0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5" w15:restartNumberingAfterBreak="0">
    <w:nsid w:val="45133041"/>
    <w:multiLevelType w:val="multilevel"/>
    <w:tmpl w:val="6EB0F2F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6" w15:restartNumberingAfterBreak="0">
    <w:nsid w:val="4B1C3B02"/>
    <w:multiLevelType w:val="multilevel"/>
    <w:tmpl w:val="F362B1EA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7" w15:restartNumberingAfterBreak="0">
    <w:nsid w:val="4C6864F5"/>
    <w:multiLevelType w:val="multilevel"/>
    <w:tmpl w:val="86A013C8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18" w15:restartNumberingAfterBreak="0">
    <w:nsid w:val="5E2D20F1"/>
    <w:multiLevelType w:val="multilevel"/>
    <w:tmpl w:val="0242001A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9" w15:restartNumberingAfterBreak="0">
    <w:nsid w:val="65BC2B19"/>
    <w:multiLevelType w:val="multilevel"/>
    <w:tmpl w:val="F600F87A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0" w15:restartNumberingAfterBreak="0">
    <w:nsid w:val="69787A64"/>
    <w:multiLevelType w:val="multilevel"/>
    <w:tmpl w:val="3104F094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69A479D8"/>
    <w:multiLevelType w:val="multilevel"/>
    <w:tmpl w:val="CDD0342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2" w15:restartNumberingAfterBreak="0">
    <w:nsid w:val="6C720D33"/>
    <w:multiLevelType w:val="multilevel"/>
    <w:tmpl w:val="45761650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3" w15:restartNumberingAfterBreak="0">
    <w:nsid w:val="70F3610C"/>
    <w:multiLevelType w:val="multilevel"/>
    <w:tmpl w:val="F81844F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4" w15:restartNumberingAfterBreak="0">
    <w:nsid w:val="71C56F8B"/>
    <w:multiLevelType w:val="multilevel"/>
    <w:tmpl w:val="885A8D06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5" w15:restartNumberingAfterBreak="0">
    <w:nsid w:val="72EA4D71"/>
    <w:multiLevelType w:val="multilevel"/>
    <w:tmpl w:val="F99ECF42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76090B8E"/>
    <w:multiLevelType w:val="multilevel"/>
    <w:tmpl w:val="FA02E954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7" w15:restartNumberingAfterBreak="0">
    <w:nsid w:val="76531803"/>
    <w:multiLevelType w:val="multilevel"/>
    <w:tmpl w:val="F7DA241A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8" w15:restartNumberingAfterBreak="0">
    <w:nsid w:val="79016688"/>
    <w:multiLevelType w:val="multilevel"/>
    <w:tmpl w:val="C6A2E5FE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29" w15:restartNumberingAfterBreak="0">
    <w:nsid w:val="7CC85990"/>
    <w:multiLevelType w:val="multilevel"/>
    <w:tmpl w:val="FD2C2A66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num w:numId="1" w16cid:durableId="1878228691">
    <w:abstractNumId w:val="0"/>
  </w:num>
  <w:num w:numId="2" w16cid:durableId="1488397506">
    <w:abstractNumId w:val="1"/>
  </w:num>
  <w:num w:numId="3" w16cid:durableId="1706297864">
    <w:abstractNumId w:val="2"/>
  </w:num>
  <w:num w:numId="4" w16cid:durableId="1659454560">
    <w:abstractNumId w:val="3"/>
  </w:num>
  <w:num w:numId="5" w16cid:durableId="494687351">
    <w:abstractNumId w:val="4"/>
  </w:num>
  <w:num w:numId="6" w16cid:durableId="2074691033">
    <w:abstractNumId w:val="5"/>
  </w:num>
  <w:num w:numId="7" w16cid:durableId="1190290459">
    <w:abstractNumId w:val="6"/>
  </w:num>
  <w:num w:numId="8" w16cid:durableId="89157318">
    <w:abstractNumId w:val="7"/>
  </w:num>
  <w:num w:numId="9" w16cid:durableId="1460145544">
    <w:abstractNumId w:val="8"/>
  </w:num>
  <w:num w:numId="10" w16cid:durableId="645209561">
    <w:abstractNumId w:val="9"/>
  </w:num>
  <w:num w:numId="11" w16cid:durableId="639384782">
    <w:abstractNumId w:val="10"/>
  </w:num>
  <w:num w:numId="12" w16cid:durableId="230041123">
    <w:abstractNumId w:val="11"/>
  </w:num>
  <w:num w:numId="13" w16cid:durableId="685913006">
    <w:abstractNumId w:val="12"/>
  </w:num>
  <w:num w:numId="14" w16cid:durableId="1275671026">
    <w:abstractNumId w:val="13"/>
  </w:num>
  <w:num w:numId="15" w16cid:durableId="423305924">
    <w:abstractNumId w:val="14"/>
  </w:num>
  <w:num w:numId="16" w16cid:durableId="1215237086">
    <w:abstractNumId w:val="15"/>
  </w:num>
  <w:num w:numId="17" w16cid:durableId="410658022">
    <w:abstractNumId w:val="16"/>
  </w:num>
  <w:num w:numId="18" w16cid:durableId="440950801">
    <w:abstractNumId w:val="17"/>
  </w:num>
  <w:num w:numId="19" w16cid:durableId="1309671963">
    <w:abstractNumId w:val="18"/>
  </w:num>
  <w:num w:numId="20" w16cid:durableId="708799848">
    <w:abstractNumId w:val="19"/>
  </w:num>
  <w:num w:numId="21" w16cid:durableId="1590848858">
    <w:abstractNumId w:val="20"/>
  </w:num>
  <w:num w:numId="22" w16cid:durableId="2109425930">
    <w:abstractNumId w:val="21"/>
  </w:num>
  <w:num w:numId="23" w16cid:durableId="1399785626">
    <w:abstractNumId w:val="22"/>
  </w:num>
  <w:num w:numId="24" w16cid:durableId="668675770">
    <w:abstractNumId w:val="23"/>
  </w:num>
  <w:num w:numId="25" w16cid:durableId="1833832074">
    <w:abstractNumId w:val="24"/>
  </w:num>
  <w:num w:numId="26" w16cid:durableId="1728794136">
    <w:abstractNumId w:val="25"/>
  </w:num>
  <w:num w:numId="27" w16cid:durableId="1959070847">
    <w:abstractNumId w:val="26"/>
  </w:num>
  <w:num w:numId="28" w16cid:durableId="1083186920">
    <w:abstractNumId w:val="27"/>
  </w:num>
  <w:num w:numId="29" w16cid:durableId="404256909">
    <w:abstractNumId w:val="28"/>
  </w:num>
  <w:num w:numId="30" w16cid:durableId="110457056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307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W2NLM0tjQ2MjS2NDJX0lEKTi0uzszPAykwrAUA5g7b3CwAAAA="/>
    <w:docVar w:name="dms_adresat" w:val="Adresát"/>
    <w:docVar w:name="dms_adresat_adresa" w:val="Adresa"/>
    <w:docVar w:name="dms_adresat_dat_narozeni" w:val="Datum narození adresáta"/>
    <w:docVar w:name="dms_adresat_ic" w:val="IČ adresáta"/>
    <w:docVar w:name="dms_adresat_jmeno" w:val="Jméno adresáta"/>
    <w:docVar w:name="dms_carovy_kod" w:val="000786935940SPU 113699/2025/508204/PT"/>
    <w:docVar w:name="dms_cj" w:val="SPU 113699/2025/508204/PT"/>
    <w:docVar w:name="dms_datum" w:val="21. 3. 2025"/>
    <w:docVar w:name="dms_datum_textem" w:val="pátek 21. března 2025"/>
    <w:docVar w:name="dms_datum_vzniku" w:val="21. 3. 2025 9:55:09"/>
    <w:docVar w:name="dms_nadrizeny_reditel" w:val="Ing. Svatava Maradová, MBA"/>
    <w:docVar w:name="dms_ObsahParam1" w:val="%%%nevyplněno%%%"/>
    <w:docVar w:name="dms_otisk_razitka" w:val="Zde bude případný otisk úředního razítka"/>
    <w:docVar w:name="dms_PNASpravce" w:val="%%%nevyplněno%%%"/>
    <w:docVar w:name="dms_podpisova_dolozka" w:val="Ing. Jitka Blehová_x000d__x000a_vedoucí Pobočky Děčín_x000a_Státní pozemkový úřad"/>
    <w:docVar w:name="dms_podpisova_dolozka_funkce" w:val="vedoucí Pobočky Děčín_x000a_Státní pozemkový úřad"/>
    <w:docVar w:name="dms_podpisova_dolozka_jmeno" w:val="Ing. Jitka Blehová"/>
    <w:docVar w:name="dms_PPASpravce" w:val="%%%nevyplněno%%%"/>
    <w:docVar w:name="dms_prijaty_cj" w:val="%%%nevyplněno%%%"/>
    <w:docVar w:name="dms_prijaty_ze_dne" w:val="%%%nevyplněno%%%"/>
    <w:docVar w:name="dms_prilohy" w:val="%%%nevyplněno%%%"/>
    <w:docVar w:name="dms_pripojene_dokumenty" w:val="%%%nevyplněno%%%"/>
    <w:docVar w:name="dms_spisova_znacka" w:val="SP3100/2025-508202"/>
    <w:docVar w:name="dms_spravce_jmeno" w:val="Pavel Trávníček"/>
    <w:docVar w:name="dms_spravce_mail" w:val="pavel.travnicek@spu.gov.cz"/>
    <w:docVar w:name="dms_spravce_telefon" w:val="727956767"/>
    <w:docVar w:name="dms_statni_symbol" w:val="statni_symbol"/>
    <w:docVar w:name="dms_SZSSpravce" w:val="%%%nevyplněno%%%"/>
    <w:docVar w:name="dms_text" w:val="%%%nevyplněno%%%"/>
    <w:docVar w:name="dms_uid" w:val="spudms00000015406683"/>
    <w:docVar w:name="dms_utvar_adresa" w:val="28. října 979/19, Děčín I-Děčín, 405 01 Děčín"/>
    <w:docVar w:name="dms_utvar_cislo" w:val="508202"/>
    <w:docVar w:name="dms_utvar_nazev" w:val="Pobočka Děčín (+Litoměřice)"/>
    <w:docVar w:name="dms_utvar_nazev_adresa" w:val="508202 - Pobočka Děčín (+Litoměřice)_x000d__x000a_28. října 979/19_x000d__x000a_Děčín I-Děčín_x000d__x000a_405 01 Děčín"/>
    <w:docVar w:name="dms_utvar_nazev_do_dopisu" w:val="Krajský pozemkový úřad pro Ústecký kraj, Pobočka Děčín"/>
    <w:docVar w:name="dms_vec" w:val="Objednávka &quot;Biologické hodnocení lokalit (§ 67 ZOPK) Martiněves a Charvatce&quot;"/>
    <w:docVar w:name="dms_VNVSpravce" w:val="%%%nevyplněno%%%"/>
    <w:docVar w:name="dms_zpracoval_jmeno" w:val="Pavel Trávníček"/>
    <w:docVar w:name="dms_zpracoval_mail" w:val="pavel.travnicek@spu.gov.cz"/>
    <w:docVar w:name="dms_zpracoval_telefon" w:val="727956767"/>
  </w:docVars>
  <w:rsids>
    <w:rsidRoot w:val="00272C38"/>
    <w:rsid w:val="00001A7A"/>
    <w:rsid w:val="00074E85"/>
    <w:rsid w:val="000D0A7E"/>
    <w:rsid w:val="000F01C6"/>
    <w:rsid w:val="00123BB5"/>
    <w:rsid w:val="00173EF1"/>
    <w:rsid w:val="001B2F71"/>
    <w:rsid w:val="001E264E"/>
    <w:rsid w:val="001F0BFD"/>
    <w:rsid w:val="00223BDD"/>
    <w:rsid w:val="00272C38"/>
    <w:rsid w:val="00317952"/>
    <w:rsid w:val="00356290"/>
    <w:rsid w:val="00357851"/>
    <w:rsid w:val="00392AD5"/>
    <w:rsid w:val="003F7E4C"/>
    <w:rsid w:val="00430716"/>
    <w:rsid w:val="0043267B"/>
    <w:rsid w:val="00471396"/>
    <w:rsid w:val="004763B4"/>
    <w:rsid w:val="004950D8"/>
    <w:rsid w:val="00510C46"/>
    <w:rsid w:val="00534CFB"/>
    <w:rsid w:val="00541A0F"/>
    <w:rsid w:val="005E70F1"/>
    <w:rsid w:val="005F329C"/>
    <w:rsid w:val="00602644"/>
    <w:rsid w:val="00657ACC"/>
    <w:rsid w:val="006F13BA"/>
    <w:rsid w:val="00754DA4"/>
    <w:rsid w:val="00767632"/>
    <w:rsid w:val="007C3698"/>
    <w:rsid w:val="007F1E27"/>
    <w:rsid w:val="0083494E"/>
    <w:rsid w:val="008F6BBD"/>
    <w:rsid w:val="009758A5"/>
    <w:rsid w:val="00A3639E"/>
    <w:rsid w:val="00A86D2D"/>
    <w:rsid w:val="00A91583"/>
    <w:rsid w:val="00A9609A"/>
    <w:rsid w:val="00AC7078"/>
    <w:rsid w:val="00AD292F"/>
    <w:rsid w:val="00B0218C"/>
    <w:rsid w:val="00C6143C"/>
    <w:rsid w:val="00CE79AC"/>
    <w:rsid w:val="00D006DA"/>
    <w:rsid w:val="00D27A97"/>
    <w:rsid w:val="00D37A51"/>
    <w:rsid w:val="00D4302C"/>
    <w:rsid w:val="00DA1D31"/>
    <w:rsid w:val="00DA24EE"/>
    <w:rsid w:val="00DB6E86"/>
    <w:rsid w:val="00DC04F4"/>
    <w:rsid w:val="00DD1CFD"/>
    <w:rsid w:val="00E10A7C"/>
    <w:rsid w:val="00E32763"/>
    <w:rsid w:val="00F56606"/>
    <w:rsid w:val="00F764C5"/>
    <w:rsid w:val="00FD0623"/>
    <w:rsid w:val="00FE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7"/>
    <o:shapelayout v:ext="edit">
      <o:idmap v:ext="edit" data="2,3"/>
    </o:shapelayout>
  </w:shapeDefaults>
  <w:decimalSymbol w:val=","/>
  <w:listSeparator w:val=";"/>
  <w14:docId w14:val="18E066FF"/>
  <w15:docId w15:val="{047CF609-3D05-4036-BA52-FB5A1D12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sz w:val="24"/>
        <w:szCs w:val="24"/>
        <w:lang w:val="cs-CZ" w:eastAsia="ar-S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ezseznamu1">
    <w:name w:val="Bez seznamu1"/>
    <w:basedOn w:val="Standardnpsmoodstavce"/>
    <w:semiHidden/>
    <w:unhideWhenUsed/>
  </w:style>
  <w:style w:type="character" w:customStyle="1" w:styleId="Bezseznamu10">
    <w:name w:val="Bez seznamu1_0"/>
    <w:basedOn w:val="Standardnpsmoodstavce"/>
    <w:semiHidden/>
    <w:unhideWhenUsed/>
  </w:style>
  <w:style w:type="character" w:customStyle="1" w:styleId="Bezseznamu100">
    <w:name w:val="Bez seznamu1_0_0"/>
    <w:basedOn w:val="Standardnpsmoodstavce"/>
    <w:semiHidden/>
    <w:unhideWhenUsed/>
  </w:style>
  <w:style w:type="character" w:customStyle="1" w:styleId="Bezseznamu1000">
    <w:name w:val="Bez seznamu1_0_0_0"/>
    <w:basedOn w:val="Standardnpsmoodstavce"/>
    <w:semiHidden/>
    <w:unhideWhenUsed/>
  </w:style>
  <w:style w:type="character" w:customStyle="1" w:styleId="Bezseznamu10000">
    <w:name w:val="Bez seznamu1_0_0_0_0"/>
    <w:basedOn w:val="Standardnpsmoodstavce"/>
    <w:semiHidden/>
    <w:unhideWhenUsed/>
  </w:style>
  <w:style w:type="character" w:customStyle="1" w:styleId="Bezseznamu100000">
    <w:name w:val="Bez seznamu1_0_0_0_0_0"/>
    <w:basedOn w:val="Standardnpsmoodstavce"/>
    <w:semiHidden/>
    <w:unhideWhenUsed/>
  </w:style>
  <w:style w:type="character" w:customStyle="1" w:styleId="Bezseznamu1000000">
    <w:name w:val="Bez seznamu1_0_0_0_0_0_0"/>
    <w:basedOn w:val="Standardnpsmoodstavce"/>
    <w:semiHidden/>
    <w:unhideWhenUsed/>
  </w:style>
  <w:style w:type="character" w:customStyle="1" w:styleId="Bezseznamu10000000">
    <w:name w:val="Bez seznamu1_0_0_0_0_0_0_0"/>
    <w:basedOn w:val="Standardnpsmoodstavce"/>
    <w:semiHidden/>
    <w:unhideWhenUsed/>
  </w:style>
  <w:style w:type="character" w:customStyle="1" w:styleId="Bezseznamu100000000">
    <w:name w:val="Bez seznamu1_0_0_0_0_0_0_0_0"/>
    <w:basedOn w:val="Standardnpsmoodstavce"/>
    <w:semiHidden/>
    <w:unhideWhenUsed/>
  </w:style>
  <w:style w:type="character" w:customStyle="1" w:styleId="Bezseznamu1000000000">
    <w:name w:val="Bez seznamu1_0_0_0_0_0_0_0_0_0"/>
    <w:basedOn w:val="Standardnpsmoodstavce"/>
    <w:semiHidden/>
    <w:unhideWhenUsed/>
  </w:style>
  <w:style w:type="character" w:customStyle="1" w:styleId="Bezseznamu10000000000">
    <w:name w:val="Bez seznamu1_0_0_0_0_0_0_0_0_0_0"/>
    <w:basedOn w:val="Standardnpsmoodstavce"/>
    <w:semiHidden/>
    <w:unhideWhenUsed/>
  </w:style>
  <w:style w:type="character" w:customStyle="1" w:styleId="Bezseznamu100000000000">
    <w:name w:val="Bez seznamu1_0_0_0_0_0_0_0_0_0_0_0"/>
    <w:basedOn w:val="Standardnpsmoodstavce"/>
    <w:semiHidden/>
    <w:unhideWhenUsed/>
  </w:style>
  <w:style w:type="character" w:customStyle="1" w:styleId="Bezseznamu1000000000000">
    <w:name w:val="Bez seznamu1_0_0_0_0_0_0_0_0_0_0_0_0"/>
    <w:basedOn w:val="Standardnpsmoodstavce"/>
    <w:semiHidden/>
    <w:unhideWhenUsed/>
  </w:style>
  <w:style w:type="character" w:customStyle="1" w:styleId="Bezseznamu10000000000000">
    <w:name w:val="Bez seznamu1_0_0_0_0_0_0_0_0_0_0_0_0_0"/>
    <w:basedOn w:val="Standardnpsmoodstavce"/>
    <w:semiHidden/>
    <w:unhideWhenUsed/>
  </w:style>
  <w:style w:type="character" w:customStyle="1" w:styleId="Bezseznamu100000000000000">
    <w:name w:val="Bez seznamu1_0_0_0_0_0_0_0_0_0_0_0_0_0_0"/>
    <w:basedOn w:val="Standardnpsmoodstavce"/>
    <w:semiHidden/>
    <w:unhideWhenUsed/>
  </w:style>
  <w:style w:type="character" w:customStyle="1" w:styleId="Bezseznamu1000000000000000">
    <w:name w:val="Bez seznamu1_0_0_0_0_0_0_0_0_0_0_0_0_0_0_0"/>
    <w:basedOn w:val="Standardnpsmoodstavce"/>
    <w:semiHidden/>
    <w:unhideWhenUsed/>
  </w:style>
  <w:style w:type="character" w:customStyle="1" w:styleId="Bezseznamu10000000000000000">
    <w:name w:val="Bez seznamu1_0_0_0_0_0_0_0_0_0_0_0_0_0_0_0_0"/>
    <w:basedOn w:val="Standardnpsmoodstavce"/>
    <w:semiHidden/>
    <w:unhideWhenUsed/>
  </w:style>
  <w:style w:type="character" w:customStyle="1" w:styleId="Bezseznamu100000000000000000">
    <w:name w:val="Bez seznamu1_0_0_0_0_0_0_0_0_0_0_0_0_0_0_0_0_0"/>
    <w:basedOn w:val="Standardnpsmoodstavce"/>
    <w:semiHidden/>
    <w:unhideWhenUsed/>
  </w:style>
  <w:style w:type="character" w:customStyle="1" w:styleId="Bezseznamu1000000000000000000">
    <w:name w:val="Bez seznamu1_0_0_0_0_0_0_0_0_0_0_0_0_0_0_0_0_0_0"/>
    <w:basedOn w:val="Standardnpsmoodstavce"/>
    <w:semiHidden/>
    <w:unhideWhenUsed/>
  </w:style>
  <w:style w:type="character" w:customStyle="1" w:styleId="Bezseznamu10000000000000000000">
    <w:name w:val="Bez seznamu1_0_0_0_0_0_0_0_0_0_0_0_0_0_0_0_0_0_0_0"/>
    <w:basedOn w:val="Standardnpsmoodstavce"/>
    <w:semiHidden/>
    <w:unhideWhenUsed/>
  </w:style>
  <w:style w:type="character" w:customStyle="1" w:styleId="Bezseznamu100000000000000000000">
    <w:name w:val="Bez seznamu1_0_0_0_0_0_0_0_0_0_0_0_0_0_0_0_0_0_0_0_0"/>
    <w:basedOn w:val="Standardnpsmoodstavce"/>
    <w:semiHidden/>
    <w:unhideWhenUsed/>
  </w:style>
  <w:style w:type="character" w:customStyle="1" w:styleId="Bezseznamu1000000000000000000000">
    <w:name w:val="Bez seznamu1_0_0_0_0_0_0_0_0_0_0_0_0_0_0_0_0_0_0_0_0_0"/>
    <w:basedOn w:val="Standardnpsmoodstavce"/>
    <w:semiHidden/>
    <w:unhideWhenUsed/>
  </w:style>
  <w:style w:type="character" w:customStyle="1" w:styleId="Bezseznamu10000000000000000000000">
    <w:name w:val="Bez seznamu1_0_0_0_0_0_0_0_0_0_0_0_0_0_0_0_0_0_0_0_0_0_0"/>
    <w:basedOn w:val="Standardnpsmoodstavce"/>
    <w:semiHidden/>
    <w:unhideWhenUsed/>
  </w:style>
  <w:style w:type="character" w:customStyle="1" w:styleId="Bezseznamu100000000000000000000000">
    <w:name w:val="Bez seznamu1_0_0_0_0_0_0_0_0_0_0_0_0_0_0_0_0_0_0_0_0_0_0_0"/>
    <w:basedOn w:val="Standardnpsmoodstavce"/>
    <w:semiHidden/>
    <w:unhideWhenUsed/>
  </w:style>
  <w:style w:type="character" w:customStyle="1" w:styleId="Bezseznamu1000000000000000000000000">
    <w:name w:val="Bez seznamu1_0_0_0_0_0_0_0_0_0_0_0_0_0_0_0_0_0_0_0_0_0_0_0_0"/>
    <w:basedOn w:val="Standardnpsmoodstavce"/>
    <w:semiHidden/>
    <w:unhideWhenUsed/>
  </w:style>
  <w:style w:type="character" w:customStyle="1" w:styleId="Bezseznamu10000000000000000000000000">
    <w:name w:val="Bez seznamu1_0_0_0_0_0_0_0_0_0_0_0_0_0_0_0_0_0_0_0_0_0_0_0_0_0"/>
    <w:basedOn w:val="Standardnpsmoodstavce"/>
    <w:semiHidden/>
    <w:unhideWhenUsed/>
  </w:style>
  <w:style w:type="character" w:customStyle="1" w:styleId="Bezseznamu100000000000000000000000000">
    <w:name w:val="Bez seznamu1_0_0_0_0_0_0_0_0_0_0_0_0_0_0_0_0_0_0_0_0_0_0_0_0_0_0"/>
    <w:basedOn w:val="Standardnpsmoodstavce"/>
    <w:semiHidden/>
    <w:unhideWhenUsed/>
  </w:style>
  <w:style w:type="character" w:customStyle="1" w:styleId="Bezseznamu1000000000000000000000000000">
    <w:name w:val="Bez seznamu1_0_0_0_0_0_0_0_0_0_0_0_0_0_0_0_0_0_0_0_0_0_0_0_0_0_0_0"/>
    <w:basedOn w:val="Standardnpsmoodstavce"/>
    <w:semiHidden/>
    <w:unhideWhenUsed/>
  </w:style>
  <w:style w:type="character" w:customStyle="1" w:styleId="Bezseznamu10000000000000000000000000000">
    <w:name w:val="Bez seznamu1_0_0_0_0_0_0_0_0_0_0_0_0_0_0_0_0_0_0_0_0_0_0_0_0_0_0_0_0"/>
    <w:basedOn w:val="Standardnpsmoodstavce"/>
    <w:semiHidden/>
    <w:unhideWhenUsed/>
  </w:style>
  <w:style w:type="character" w:customStyle="1" w:styleId="Bezseznamu100000000000000000000000000000">
    <w:name w:val="Bez seznamu1_0_0_0_0_0_0_0_0_0_0_0_0_0_0_0_0_0_0_0_0_0_0_0_0_0_0_0_0_0"/>
    <w:basedOn w:val="Standardnpsmoodstavce"/>
    <w:semiHidden/>
    <w:unhideWhenUsed/>
  </w:style>
  <w:style w:type="character" w:customStyle="1" w:styleId="Bezseznamu1000000000000000000000000000000">
    <w:name w:val="Bez seznamu1_0_0_0_0_0_0_0_0_0_0_0_0_0_0_0_0_0_0_0_0_0_0_0_0_0_0_0_0_0_0"/>
    <w:basedOn w:val="Standardnpsmoodstavce"/>
    <w:semiHidden/>
    <w:unhideWhenUsed/>
  </w:style>
  <w:style w:type="character" w:customStyle="1" w:styleId="Bezseznamu10000000000000000000000000000000">
    <w:name w:val="Bez seznamu1_0_0_0_0_0_0_0_0_0_0_0_0_0_0_0_0_0_0_0_0_0_0_0_0_0_0_0_0_0_0_0"/>
    <w:basedOn w:val="Standardnpsmoodstavce"/>
    <w:semiHidden/>
    <w:unhideWhenUsed/>
  </w:style>
  <w:style w:type="table" w:styleId="Mkatabulky">
    <w:name w:val="Table Gri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ezseznamu100000000000000000000000000000000">
    <w:name w:val="Bez seznamu1_0_0_0_0_0_0_0_0_0_0_0_0_0_0_0_0_0_0_0_0_0_0_0_0_0_0_0_0_0_0_0_0"/>
    <w:basedOn w:val="Standardnpsmoodstavce"/>
    <w:semiHidden/>
    <w:unhideWhenUsed/>
  </w:style>
  <w:style w:type="paragraph" w:styleId="Zhlav">
    <w:name w:val="header"/>
    <w:basedOn w:val="Normln"/>
    <w:unhideWhenUsed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unhideWhenUsed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</w:style>
  <w:style w:type="paragraph" w:styleId="Textbubliny">
    <w:name w:val="Balloon Text"/>
    <w:basedOn w:val="Normln"/>
    <w:semiHidden/>
    <w:unhideWhenUsed/>
    <w:rPr>
      <w:rFonts w:ascii="Lucida Grande CE" w:eastAsia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semiHidden/>
    <w:rPr>
      <w:rFonts w:ascii="Lucida Grande CE" w:eastAsia="Lucida Grande CE" w:hAnsi="Lucida Grande CE" w:cs="Lucida Grande C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Kancelář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591883-9F3C-4ABC-9C47-4BB6E7FC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753</Words>
  <Characters>4446</Characters>
  <Application>Microsoft Office Word</Application>
  <DocSecurity>0</DocSecurity>
  <Lines>37</Lines>
  <Paragraphs>10</Paragraphs>
  <ScaleCrop>false</ScaleCrop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Trávníček Pavel</cp:lastModifiedBy>
  <cp:revision>25</cp:revision>
  <cp:lastPrinted>2025-07-07T10:14:00Z</cp:lastPrinted>
  <dcterms:created xsi:type="dcterms:W3CDTF">2025-06-26T07:39:00Z</dcterms:created>
  <dcterms:modified xsi:type="dcterms:W3CDTF">2026-03-16T09:31:00Z</dcterms:modified>
</cp:coreProperties>
</file>